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7539" w14:textId="7D7022F4" w:rsidR="0016737B" w:rsidRPr="00D7634C" w:rsidRDefault="000E4DFB" w:rsidP="00C46078">
      <w:pPr>
        <w:pStyle w:val="H1"/>
        <w:rPr>
          <w:rFonts w:asciiTheme="minorHAnsi" w:hAnsiTheme="minorHAnsi" w:cstheme="minorHAnsi"/>
          <w:u w:val="single"/>
        </w:rPr>
      </w:pPr>
      <w:bookmarkStart w:id="0" w:name="_Toc372294180"/>
      <w:bookmarkStart w:id="1" w:name="_Toc385500654"/>
      <w:r w:rsidRPr="00D7634C">
        <w:rPr>
          <w:rFonts w:asciiTheme="minorHAnsi" w:hAnsiTheme="minorHAnsi" w:cstheme="minorHAnsi"/>
          <w:u w:val="single"/>
        </w:rPr>
        <w:t>Health and S</w:t>
      </w:r>
      <w:r w:rsidR="0016737B" w:rsidRPr="00D7634C">
        <w:rPr>
          <w:rFonts w:asciiTheme="minorHAnsi" w:hAnsiTheme="minorHAnsi" w:cstheme="minorHAnsi"/>
          <w:u w:val="single"/>
        </w:rPr>
        <w:t xml:space="preserve">afety – </w:t>
      </w:r>
      <w:r w:rsidRPr="00D7634C">
        <w:rPr>
          <w:rFonts w:asciiTheme="minorHAnsi" w:hAnsiTheme="minorHAnsi" w:cstheme="minorHAnsi"/>
          <w:u w:val="single"/>
        </w:rPr>
        <w:t>G</w:t>
      </w:r>
      <w:r w:rsidR="0016737B" w:rsidRPr="00D7634C">
        <w:rPr>
          <w:rFonts w:asciiTheme="minorHAnsi" w:hAnsiTheme="minorHAnsi" w:cstheme="minorHAnsi"/>
          <w:u w:val="single"/>
        </w:rPr>
        <w:t xml:space="preserve">eneral </w:t>
      </w:r>
      <w:r w:rsidRPr="00D7634C">
        <w:rPr>
          <w:rFonts w:asciiTheme="minorHAnsi" w:hAnsiTheme="minorHAnsi" w:cstheme="minorHAnsi"/>
          <w:u w:val="single"/>
        </w:rPr>
        <w:t>P</w:t>
      </w:r>
      <w:r w:rsidR="0016737B" w:rsidRPr="00D7634C">
        <w:rPr>
          <w:rFonts w:asciiTheme="minorHAnsi" w:hAnsiTheme="minorHAnsi" w:cstheme="minorHAnsi"/>
          <w:u w:val="single"/>
        </w:rPr>
        <w:t>olicy</w:t>
      </w:r>
      <w:bookmarkEnd w:id="0"/>
      <w:bookmarkEnd w:id="1"/>
    </w:p>
    <w:p w14:paraId="544A131A" w14:textId="77777777" w:rsidR="0078031E" w:rsidRPr="00D7634C" w:rsidRDefault="0078031E" w:rsidP="00C46078">
      <w:pPr>
        <w:jc w:val="left"/>
        <w:rPr>
          <w:rFonts w:asciiTheme="minorHAnsi" w:hAnsiTheme="minorHAnsi" w:cstheme="minorHAnsi"/>
        </w:rPr>
      </w:pPr>
    </w:p>
    <w:p w14:paraId="38CBAEFA" w14:textId="26C5BB6A" w:rsidR="0016737B" w:rsidRPr="00D7634C" w:rsidRDefault="00073733" w:rsidP="00C46078">
      <w:pPr>
        <w:jc w:val="left"/>
        <w:rPr>
          <w:rFonts w:asciiTheme="minorHAnsi" w:hAnsiTheme="minorHAnsi" w:cstheme="minorHAnsi"/>
        </w:rPr>
      </w:pPr>
      <w:r w:rsidRPr="00C12E28">
        <w:rPr>
          <w:rFonts w:asciiTheme="minorHAnsi" w:hAnsiTheme="minorHAnsi" w:cstheme="minorHAnsi"/>
        </w:rPr>
        <w:t>At</w:t>
      </w:r>
      <w:r w:rsidR="000103C6" w:rsidRPr="00C12E28">
        <w:rPr>
          <w:rFonts w:asciiTheme="minorHAnsi" w:hAnsiTheme="minorHAnsi" w:cstheme="minorHAnsi"/>
        </w:rPr>
        <w:t xml:space="preserve"> Wood Wharf Kindergarten</w:t>
      </w:r>
      <w:r w:rsidR="0064706A" w:rsidRPr="00C12E28">
        <w:rPr>
          <w:rFonts w:asciiTheme="minorHAnsi" w:hAnsiTheme="minorHAnsi" w:cstheme="minorHAnsi"/>
        </w:rPr>
        <w:t>,</w:t>
      </w:r>
      <w:r w:rsidR="001E58F9" w:rsidRPr="00C12E28">
        <w:rPr>
          <w:rFonts w:asciiTheme="minorHAnsi" w:hAnsiTheme="minorHAnsi" w:cstheme="minorHAnsi"/>
        </w:rPr>
        <w:t xml:space="preserve"> we </w:t>
      </w:r>
      <w:r w:rsidR="0016737B" w:rsidRPr="00C12E28">
        <w:rPr>
          <w:rFonts w:asciiTheme="minorHAnsi" w:hAnsiTheme="minorHAnsi" w:cstheme="minorHAnsi"/>
        </w:rPr>
        <w:t>provide and maintain safe and healthy working conditions,</w:t>
      </w:r>
      <w:r w:rsidR="0016737B" w:rsidRPr="00D7634C">
        <w:rPr>
          <w:rFonts w:asciiTheme="minorHAnsi" w:hAnsiTheme="minorHAnsi" w:cstheme="minorHAnsi"/>
        </w:rPr>
        <w:t xml:space="preserve"> </w:t>
      </w:r>
      <w:r w:rsidR="00F5732E" w:rsidRPr="00D7634C">
        <w:rPr>
          <w:rFonts w:asciiTheme="minorHAnsi" w:hAnsiTheme="minorHAnsi" w:cstheme="minorHAnsi"/>
        </w:rPr>
        <w:t>equipment,</w:t>
      </w:r>
      <w:r w:rsidR="0016737B" w:rsidRPr="00D7634C">
        <w:rPr>
          <w:rFonts w:asciiTheme="minorHAnsi" w:hAnsiTheme="minorHAnsi" w:cstheme="minorHAnsi"/>
        </w:rPr>
        <w:t xml:space="preserve"> and systems of work for all our employees and a safe early learning environment in which children </w:t>
      </w:r>
      <w:r w:rsidR="00AC6B11" w:rsidRPr="00D7634C">
        <w:rPr>
          <w:rFonts w:asciiTheme="minorHAnsi" w:hAnsiTheme="minorHAnsi" w:cstheme="minorHAnsi"/>
        </w:rPr>
        <w:t xml:space="preserve">learn and </w:t>
      </w:r>
      <w:r w:rsidR="0016737B" w:rsidRPr="00D7634C">
        <w:rPr>
          <w:rFonts w:asciiTheme="minorHAnsi" w:hAnsiTheme="minorHAnsi" w:cstheme="minorHAnsi"/>
        </w:rPr>
        <w:t xml:space="preserve">are cared for. To develop and promote a strong health and safety culture within the </w:t>
      </w:r>
      <w:r w:rsidR="00AE38BD" w:rsidRPr="00D7634C">
        <w:rPr>
          <w:rFonts w:asciiTheme="minorHAnsi" w:hAnsiTheme="minorHAnsi" w:cstheme="minorHAnsi"/>
        </w:rPr>
        <w:t>nursery</w:t>
      </w:r>
      <w:r w:rsidR="0016737B" w:rsidRPr="00D7634C">
        <w:rPr>
          <w:rFonts w:asciiTheme="minorHAnsi" w:hAnsiTheme="minorHAnsi" w:cstheme="minorHAnsi"/>
        </w:rPr>
        <w:t xml:space="preserve"> for the benefit of all staff, children and parents we provide information, training and supervision. We also accept our responsibility for the health and safety of other people who may be affected by our activities.</w:t>
      </w:r>
    </w:p>
    <w:p w14:paraId="79048130" w14:textId="77777777" w:rsidR="0016737B" w:rsidRPr="00D7634C" w:rsidRDefault="0016737B" w:rsidP="00C46078">
      <w:pPr>
        <w:jc w:val="left"/>
        <w:rPr>
          <w:rFonts w:asciiTheme="minorHAnsi" w:hAnsiTheme="minorHAnsi" w:cstheme="minorHAnsi"/>
        </w:rPr>
      </w:pPr>
    </w:p>
    <w:p w14:paraId="3CDCFC82"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The allocation of duties for safety matters and the particular arrangements which we will make to implement our health and safety procedures are set out within this policy and </w:t>
      </w:r>
      <w:r w:rsidR="001E58F9" w:rsidRPr="00D7634C">
        <w:rPr>
          <w:rFonts w:asciiTheme="minorHAnsi" w:hAnsiTheme="minorHAnsi" w:cstheme="minorHAnsi"/>
        </w:rPr>
        <w:t xml:space="preserve">we make </w:t>
      </w:r>
      <w:r w:rsidRPr="00D7634C">
        <w:rPr>
          <w:rFonts w:asciiTheme="minorHAnsi" w:hAnsiTheme="minorHAnsi" w:cstheme="minorHAnsi"/>
        </w:rPr>
        <w:t>sufficient resources available to provide a safe environment.</w:t>
      </w:r>
    </w:p>
    <w:p w14:paraId="04CFDAA0" w14:textId="77777777" w:rsidR="0016737B" w:rsidRPr="00D7634C" w:rsidRDefault="0016737B" w:rsidP="00C46078">
      <w:pPr>
        <w:jc w:val="left"/>
        <w:rPr>
          <w:rFonts w:asciiTheme="minorHAnsi" w:hAnsiTheme="minorHAnsi" w:cstheme="minorHAnsi"/>
        </w:rPr>
      </w:pPr>
    </w:p>
    <w:p w14:paraId="4B3D3DA0" w14:textId="77777777" w:rsidR="001E58F9" w:rsidRPr="00D7634C" w:rsidRDefault="001E58F9" w:rsidP="00C46078">
      <w:pPr>
        <w:pStyle w:val="H2"/>
        <w:jc w:val="left"/>
        <w:rPr>
          <w:rFonts w:asciiTheme="minorHAnsi" w:hAnsiTheme="minorHAnsi" w:cstheme="minorHAnsi"/>
        </w:rPr>
      </w:pPr>
      <w:r w:rsidRPr="00D7634C">
        <w:rPr>
          <w:rFonts w:asciiTheme="minorHAnsi" w:hAnsiTheme="minorHAnsi" w:cstheme="minorHAnsi"/>
        </w:rPr>
        <w:t xml:space="preserve">Legal framework </w:t>
      </w:r>
    </w:p>
    <w:p w14:paraId="0771F77F" w14:textId="1F7AA7F4" w:rsidR="001E58F9" w:rsidRPr="00D7634C" w:rsidRDefault="001E58F9" w:rsidP="00C46078">
      <w:pPr>
        <w:jc w:val="left"/>
        <w:rPr>
          <w:rFonts w:asciiTheme="minorHAnsi" w:hAnsiTheme="minorHAnsi" w:cstheme="minorHAnsi"/>
        </w:rPr>
      </w:pPr>
      <w:r w:rsidRPr="00D7634C">
        <w:rPr>
          <w:rFonts w:asciiTheme="minorHAnsi" w:hAnsiTheme="minorHAnsi" w:cstheme="minorHAnsi"/>
        </w:rPr>
        <w:t>We follow all relevant legislation</w:t>
      </w:r>
      <w:r w:rsidR="005A4244" w:rsidRPr="00D7634C">
        <w:rPr>
          <w:rFonts w:asciiTheme="minorHAnsi" w:hAnsiTheme="minorHAnsi" w:cstheme="minorHAnsi"/>
        </w:rPr>
        <w:t xml:space="preserve"> and associated guidance</w:t>
      </w:r>
      <w:r w:rsidRPr="00D7634C">
        <w:rPr>
          <w:rFonts w:asciiTheme="minorHAnsi" w:hAnsiTheme="minorHAnsi" w:cstheme="minorHAnsi"/>
        </w:rPr>
        <w:t xml:space="preserve"> relating to health and safety within the </w:t>
      </w:r>
      <w:r w:rsidR="00AE38BD" w:rsidRPr="00D7634C">
        <w:rPr>
          <w:rFonts w:asciiTheme="minorHAnsi" w:hAnsiTheme="minorHAnsi" w:cstheme="minorHAnsi"/>
        </w:rPr>
        <w:t>nursery</w:t>
      </w:r>
      <w:r w:rsidRPr="00D7634C">
        <w:rPr>
          <w:rFonts w:asciiTheme="minorHAnsi" w:hAnsiTheme="minorHAnsi" w:cstheme="minorHAnsi"/>
        </w:rPr>
        <w:t xml:space="preserve"> including:</w:t>
      </w:r>
    </w:p>
    <w:p w14:paraId="57A93F94" w14:textId="77777777" w:rsidR="00C46078" w:rsidRPr="00D7634C" w:rsidRDefault="00C46078" w:rsidP="00C46078">
      <w:pPr>
        <w:jc w:val="left"/>
        <w:rPr>
          <w:rFonts w:asciiTheme="minorHAnsi" w:hAnsiTheme="minorHAnsi" w:cstheme="minorHAnsi"/>
        </w:rPr>
      </w:pPr>
    </w:p>
    <w:p w14:paraId="3A308AD8" w14:textId="298081DD" w:rsidR="001E58F9" w:rsidRPr="00D7634C" w:rsidRDefault="001E58F9" w:rsidP="00C46078">
      <w:pPr>
        <w:numPr>
          <w:ilvl w:val="0"/>
          <w:numId w:val="161"/>
        </w:numPr>
        <w:jc w:val="left"/>
        <w:rPr>
          <w:rFonts w:asciiTheme="minorHAnsi" w:hAnsiTheme="minorHAnsi" w:cstheme="minorHAnsi"/>
        </w:rPr>
      </w:pPr>
      <w:r w:rsidRPr="00D7634C">
        <w:rPr>
          <w:rFonts w:asciiTheme="minorHAnsi" w:hAnsiTheme="minorHAnsi" w:cstheme="minorHAnsi"/>
        </w:rPr>
        <w:t>The requirements of the Statutory Framework for the Early Years Foundation Stage (EYFS)</w:t>
      </w:r>
      <w:r w:rsidR="004D1F37" w:rsidRPr="00D7634C">
        <w:rPr>
          <w:rFonts w:asciiTheme="minorHAnsi" w:hAnsiTheme="minorHAnsi" w:cstheme="minorHAnsi"/>
        </w:rPr>
        <w:t xml:space="preserve"> 20</w:t>
      </w:r>
      <w:r w:rsidR="000103C6" w:rsidRPr="00D7634C">
        <w:rPr>
          <w:rFonts w:asciiTheme="minorHAnsi" w:hAnsiTheme="minorHAnsi" w:cstheme="minorHAnsi"/>
        </w:rPr>
        <w:t>22</w:t>
      </w:r>
    </w:p>
    <w:p w14:paraId="734B53C9" w14:textId="77777777" w:rsidR="001E58F9" w:rsidRPr="00D7634C" w:rsidRDefault="001E58F9" w:rsidP="00C46078">
      <w:pPr>
        <w:numPr>
          <w:ilvl w:val="0"/>
          <w:numId w:val="161"/>
        </w:numPr>
        <w:jc w:val="left"/>
        <w:rPr>
          <w:rFonts w:asciiTheme="minorHAnsi" w:hAnsiTheme="minorHAnsi" w:cstheme="minorHAnsi"/>
        </w:rPr>
      </w:pPr>
      <w:r w:rsidRPr="00D7634C">
        <w:rPr>
          <w:rFonts w:asciiTheme="minorHAnsi" w:hAnsiTheme="minorHAnsi" w:cstheme="minorHAnsi"/>
        </w:rPr>
        <w:t xml:space="preserve">The regulations of the Health &amp; Safety at Work Act 1974 and any other relevant legislation such as Control </w:t>
      </w:r>
      <w:proofErr w:type="gramStart"/>
      <w:r w:rsidRPr="00D7634C">
        <w:rPr>
          <w:rFonts w:asciiTheme="minorHAnsi" w:hAnsiTheme="minorHAnsi" w:cstheme="minorHAnsi"/>
        </w:rPr>
        <w:t>Of</w:t>
      </w:r>
      <w:proofErr w:type="gramEnd"/>
      <w:r w:rsidRPr="00D7634C">
        <w:rPr>
          <w:rFonts w:asciiTheme="minorHAnsi" w:hAnsiTheme="minorHAnsi" w:cstheme="minorHAnsi"/>
        </w:rPr>
        <w:t xml:space="preserve"> Substances Hazardous to Health Regulation (COSHH)</w:t>
      </w:r>
    </w:p>
    <w:p w14:paraId="2BDA45A0" w14:textId="77777777" w:rsidR="001E58F9" w:rsidRPr="00D7634C" w:rsidRDefault="001E58F9" w:rsidP="00C46078">
      <w:pPr>
        <w:numPr>
          <w:ilvl w:val="0"/>
          <w:numId w:val="161"/>
        </w:numPr>
        <w:jc w:val="left"/>
        <w:rPr>
          <w:rFonts w:asciiTheme="minorHAnsi" w:hAnsiTheme="minorHAnsi" w:cstheme="minorHAnsi"/>
        </w:rPr>
      </w:pPr>
      <w:r w:rsidRPr="00D7634C">
        <w:rPr>
          <w:rFonts w:asciiTheme="minorHAnsi" w:hAnsiTheme="minorHAnsi" w:cstheme="minorHAnsi"/>
        </w:rPr>
        <w:t xml:space="preserve">Any guidance provided by </w:t>
      </w:r>
      <w:r w:rsidR="005A4244" w:rsidRPr="00D7634C">
        <w:rPr>
          <w:rFonts w:asciiTheme="minorHAnsi" w:hAnsiTheme="minorHAnsi" w:cstheme="minorHAnsi"/>
        </w:rPr>
        <w:t xml:space="preserve">Public Health England, the local </w:t>
      </w:r>
      <w:r w:rsidR="006C11CE" w:rsidRPr="00D7634C">
        <w:rPr>
          <w:rFonts w:asciiTheme="minorHAnsi" w:hAnsiTheme="minorHAnsi" w:cstheme="minorHAnsi"/>
        </w:rPr>
        <w:t>health</w:t>
      </w:r>
      <w:r w:rsidR="005A4244" w:rsidRPr="00D7634C">
        <w:rPr>
          <w:rFonts w:asciiTheme="minorHAnsi" w:hAnsiTheme="minorHAnsi" w:cstheme="minorHAnsi"/>
        </w:rPr>
        <w:t xml:space="preserve"> protection unit, </w:t>
      </w:r>
      <w:r w:rsidRPr="00D7634C">
        <w:rPr>
          <w:rFonts w:asciiTheme="minorHAnsi" w:hAnsiTheme="minorHAnsi" w:cstheme="minorHAnsi"/>
        </w:rPr>
        <w:t>the local authority environmental</w:t>
      </w:r>
      <w:r w:rsidR="00BC098B" w:rsidRPr="00D7634C">
        <w:rPr>
          <w:rFonts w:asciiTheme="minorHAnsi" w:hAnsiTheme="minorHAnsi" w:cstheme="minorHAnsi"/>
        </w:rPr>
        <w:t xml:space="preserve"> heal</w:t>
      </w:r>
      <w:r w:rsidRPr="00D7634C">
        <w:rPr>
          <w:rFonts w:asciiTheme="minorHAnsi" w:hAnsiTheme="minorHAnsi" w:cstheme="minorHAnsi"/>
        </w:rPr>
        <w:t>th dep</w:t>
      </w:r>
      <w:r w:rsidR="00BC098B" w:rsidRPr="00D7634C">
        <w:rPr>
          <w:rFonts w:asciiTheme="minorHAnsi" w:hAnsiTheme="minorHAnsi" w:cstheme="minorHAnsi"/>
        </w:rPr>
        <w:t>ar</w:t>
      </w:r>
      <w:r w:rsidRPr="00D7634C">
        <w:rPr>
          <w:rFonts w:asciiTheme="minorHAnsi" w:hAnsiTheme="minorHAnsi" w:cstheme="minorHAnsi"/>
        </w:rPr>
        <w:t>tment, fire authority or</w:t>
      </w:r>
      <w:r w:rsidR="00BC098B" w:rsidRPr="00D7634C">
        <w:rPr>
          <w:rFonts w:asciiTheme="minorHAnsi" w:hAnsiTheme="minorHAnsi" w:cstheme="minorHAnsi"/>
        </w:rPr>
        <w:t xml:space="preserve"> the Health and Safety Executive</w:t>
      </w:r>
      <w:r w:rsidRPr="00D7634C">
        <w:rPr>
          <w:rFonts w:asciiTheme="minorHAnsi" w:hAnsiTheme="minorHAnsi" w:cstheme="minorHAnsi"/>
        </w:rPr>
        <w:t xml:space="preserve"> </w:t>
      </w:r>
    </w:p>
    <w:p w14:paraId="6FADCB7C" w14:textId="77777777" w:rsidR="001E58F9" w:rsidRPr="00D7634C" w:rsidRDefault="001E58F9" w:rsidP="00C46078">
      <w:pPr>
        <w:jc w:val="left"/>
        <w:rPr>
          <w:rFonts w:asciiTheme="minorHAnsi" w:hAnsiTheme="minorHAnsi" w:cstheme="minorHAnsi"/>
        </w:rPr>
      </w:pPr>
    </w:p>
    <w:p w14:paraId="7964555F" w14:textId="77777777" w:rsidR="001E58F9" w:rsidRPr="00D7634C" w:rsidRDefault="001E58F9" w:rsidP="00C46078">
      <w:pPr>
        <w:pStyle w:val="H2"/>
        <w:jc w:val="left"/>
        <w:rPr>
          <w:rFonts w:asciiTheme="minorHAnsi" w:hAnsiTheme="minorHAnsi" w:cstheme="minorHAnsi"/>
        </w:rPr>
      </w:pPr>
    </w:p>
    <w:p w14:paraId="192C0B22"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t>Aims and objectives</w:t>
      </w:r>
    </w:p>
    <w:p w14:paraId="49B3E74D" w14:textId="4B6F50E1" w:rsidR="0016737B" w:rsidRPr="00D7634C" w:rsidRDefault="0016737B" w:rsidP="00C46078">
      <w:pPr>
        <w:jc w:val="left"/>
        <w:rPr>
          <w:rFonts w:asciiTheme="minorHAnsi" w:hAnsiTheme="minorHAnsi" w:cstheme="minorHAnsi"/>
        </w:rPr>
      </w:pPr>
      <w:r w:rsidRPr="00D7634C">
        <w:rPr>
          <w:rFonts w:asciiTheme="minorHAnsi" w:hAnsiTheme="minorHAnsi" w:cstheme="minorHAnsi"/>
        </w:rPr>
        <w:t>The aim of this policy statement is to ensure that all reasonab</w:t>
      </w:r>
      <w:r w:rsidR="00402E28" w:rsidRPr="00D7634C">
        <w:rPr>
          <w:rFonts w:asciiTheme="minorHAnsi" w:hAnsiTheme="minorHAnsi" w:cstheme="minorHAnsi"/>
        </w:rPr>
        <w:t>le</w:t>
      </w:r>
      <w:r w:rsidRPr="00D7634C">
        <w:rPr>
          <w:rFonts w:asciiTheme="minorHAnsi" w:hAnsiTheme="minorHAnsi" w:cstheme="minorHAnsi"/>
        </w:rPr>
        <w:t xml:space="preserve"> practical steps are taken to ensure the health, safety and welfare of all persons using the premises. </w:t>
      </w:r>
    </w:p>
    <w:p w14:paraId="15BD478C" w14:textId="77777777" w:rsidR="0016737B" w:rsidRPr="00D7634C" w:rsidRDefault="0016737B" w:rsidP="00C46078">
      <w:pPr>
        <w:jc w:val="left"/>
        <w:rPr>
          <w:rFonts w:asciiTheme="minorHAnsi" w:hAnsiTheme="minorHAnsi" w:cstheme="minorHAnsi"/>
        </w:rPr>
      </w:pPr>
    </w:p>
    <w:p w14:paraId="196E7FC8" w14:textId="12F8FC24"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To achieve </w:t>
      </w:r>
      <w:proofErr w:type="gramStart"/>
      <w:r w:rsidRPr="00D7634C">
        <w:rPr>
          <w:rFonts w:asciiTheme="minorHAnsi" w:hAnsiTheme="minorHAnsi" w:cstheme="minorHAnsi"/>
        </w:rPr>
        <w:t>this</w:t>
      </w:r>
      <w:proofErr w:type="gramEnd"/>
      <w:r w:rsidRPr="00D7634C">
        <w:rPr>
          <w:rFonts w:asciiTheme="minorHAnsi" w:hAnsiTheme="minorHAnsi" w:cstheme="minorHAnsi"/>
        </w:rPr>
        <w:t xml:space="preserve"> we will actively work towards the following objectives:</w:t>
      </w:r>
    </w:p>
    <w:p w14:paraId="3F28DECB" w14:textId="2B7E8E5D"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Establish and maintain a safe and healthy environment throughout the </w:t>
      </w:r>
      <w:r w:rsidR="00AE38BD" w:rsidRPr="00D7634C">
        <w:rPr>
          <w:rFonts w:asciiTheme="minorHAnsi" w:hAnsiTheme="minorHAnsi" w:cstheme="minorHAnsi"/>
        </w:rPr>
        <w:t>nursery</w:t>
      </w:r>
      <w:r w:rsidRPr="00D7634C">
        <w:rPr>
          <w:rFonts w:asciiTheme="minorHAnsi" w:hAnsiTheme="minorHAnsi" w:cstheme="minorHAnsi"/>
        </w:rPr>
        <w:t xml:space="preserve"> including outdoor spaces</w:t>
      </w:r>
    </w:p>
    <w:p w14:paraId="1DF7E1FF"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Establish and maintain safe working practices amongst staff and children</w:t>
      </w:r>
    </w:p>
    <w:p w14:paraId="49A5BBB8"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Make arrangements for ensuring safety and the minimising of risks to health in connection with the use, handling, storage and transport of hazardous articles and substances</w:t>
      </w:r>
    </w:p>
    <w:p w14:paraId="761F51A4" w14:textId="714BB870"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Ensure the provision of sufficient information, instruction and supervision to enable all people working in or using </w:t>
      </w:r>
      <w:r w:rsidR="00B219D5" w:rsidRPr="00D7634C">
        <w:rPr>
          <w:rFonts w:asciiTheme="minorHAnsi" w:hAnsiTheme="minorHAnsi" w:cstheme="minorHAnsi"/>
        </w:rPr>
        <w:t xml:space="preserve">the </w:t>
      </w:r>
      <w:r w:rsidR="00AE38BD" w:rsidRPr="00D7634C">
        <w:rPr>
          <w:rFonts w:asciiTheme="minorHAnsi" w:hAnsiTheme="minorHAnsi" w:cstheme="minorHAnsi"/>
        </w:rPr>
        <w:t>nursery</w:t>
      </w:r>
      <w:r w:rsidRPr="00D7634C">
        <w:rPr>
          <w:rFonts w:asciiTheme="minorHAnsi" w:hAnsiTheme="minorHAnsi" w:cstheme="minorHAnsi"/>
        </w:rPr>
        <w:t xml:space="preserve"> to avoid hazards and contribute positively to their own health and safety and to ensure that staff have access to regular health and safety training</w:t>
      </w:r>
    </w:p>
    <w:p w14:paraId="2A8BEB94" w14:textId="018F3883"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Maintain a healthy and safe </w:t>
      </w:r>
      <w:r w:rsidR="00AE38BD" w:rsidRPr="00D7634C">
        <w:rPr>
          <w:rFonts w:asciiTheme="minorHAnsi" w:hAnsiTheme="minorHAnsi" w:cstheme="minorHAnsi"/>
        </w:rPr>
        <w:t>nursery</w:t>
      </w:r>
      <w:r w:rsidRPr="00D7634C">
        <w:rPr>
          <w:rFonts w:asciiTheme="minorHAnsi" w:hAnsiTheme="minorHAnsi" w:cstheme="minorHAnsi"/>
        </w:rPr>
        <w:t xml:space="preserve"> with safe entry and exit routes</w:t>
      </w:r>
    </w:p>
    <w:p w14:paraId="54D94EED" w14:textId="00733186"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Formulate effective procedures for use in case of fire and other emergencies and for evacuating the </w:t>
      </w:r>
      <w:r w:rsidR="00AE38BD" w:rsidRPr="00D7634C">
        <w:rPr>
          <w:rFonts w:asciiTheme="minorHAnsi" w:hAnsiTheme="minorHAnsi" w:cstheme="minorHAnsi"/>
        </w:rPr>
        <w:t>nursery</w:t>
      </w:r>
      <w:r w:rsidRPr="00D7634C">
        <w:rPr>
          <w:rFonts w:asciiTheme="minorHAnsi" w:hAnsiTheme="minorHAnsi" w:cstheme="minorHAnsi"/>
        </w:rPr>
        <w:t xml:space="preserve"> premises. Practice this procedure on a regular basis to enable the safe and speedy evacuation of the </w:t>
      </w:r>
      <w:r w:rsidR="00AE38BD" w:rsidRPr="00D7634C">
        <w:rPr>
          <w:rFonts w:asciiTheme="minorHAnsi" w:hAnsiTheme="minorHAnsi" w:cstheme="minorHAnsi"/>
        </w:rPr>
        <w:t>nursery</w:t>
      </w:r>
    </w:p>
    <w:p w14:paraId="2FB5C2D9"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lastRenderedPageBreak/>
        <w:t>Maintain a safe working environment for pregnant workers or for workers who have recently given birth</w:t>
      </w:r>
      <w:r w:rsidR="004027E4" w:rsidRPr="00D7634C">
        <w:rPr>
          <w:rFonts w:asciiTheme="minorHAnsi" w:hAnsiTheme="minorHAnsi" w:cstheme="minorHAnsi"/>
        </w:rPr>
        <w:t>,</w:t>
      </w:r>
      <w:r w:rsidRPr="00D7634C">
        <w:rPr>
          <w:rFonts w:asciiTheme="minorHAnsi" w:hAnsiTheme="minorHAnsi" w:cstheme="minorHAnsi"/>
        </w:rPr>
        <w:t xml:space="preserve"> including undertaking appropriate risk assessments</w:t>
      </w:r>
    </w:p>
    <w:p w14:paraId="6B00D61F" w14:textId="461F2A2A"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Maintain a safe environment for those with</w:t>
      </w:r>
      <w:r w:rsidR="00D5101A" w:rsidRPr="00D7634C">
        <w:rPr>
          <w:rFonts w:asciiTheme="minorHAnsi" w:hAnsiTheme="minorHAnsi" w:cstheme="minorHAnsi"/>
        </w:rPr>
        <w:t xml:space="preserve"> special educational needs and </w:t>
      </w:r>
      <w:r w:rsidRPr="00D7634C">
        <w:rPr>
          <w:rFonts w:asciiTheme="minorHAnsi" w:hAnsiTheme="minorHAnsi" w:cstheme="minorHAnsi"/>
        </w:rPr>
        <w:t xml:space="preserve"> disabiliti</w:t>
      </w:r>
      <w:r w:rsidR="0054546B" w:rsidRPr="00D7634C">
        <w:rPr>
          <w:rFonts w:asciiTheme="minorHAnsi" w:hAnsiTheme="minorHAnsi" w:cstheme="minorHAnsi"/>
        </w:rPr>
        <w:t xml:space="preserve">es and ensure all areas of the </w:t>
      </w:r>
      <w:r w:rsidR="00AE38BD" w:rsidRPr="00D7634C">
        <w:rPr>
          <w:rFonts w:asciiTheme="minorHAnsi" w:hAnsiTheme="minorHAnsi" w:cstheme="minorHAnsi"/>
        </w:rPr>
        <w:t>nursery</w:t>
      </w:r>
      <w:r w:rsidRPr="00D7634C">
        <w:rPr>
          <w:rFonts w:asciiTheme="minorHAnsi" w:hAnsiTheme="minorHAnsi" w:cstheme="minorHAnsi"/>
        </w:rPr>
        <w:t xml:space="preserve"> are accessible (wherever practicable)</w:t>
      </w:r>
    </w:p>
    <w:p w14:paraId="1A23548E"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Provide a safe environment for students or trainees to learn in</w:t>
      </w:r>
    </w:p>
    <w:p w14:paraId="586F97A3"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Encourage all staff, visitors and parents to report any unsafe working practices or areas to ensure </w:t>
      </w:r>
      <w:r w:rsidR="004027E4" w:rsidRPr="00D7634C">
        <w:rPr>
          <w:rFonts w:asciiTheme="minorHAnsi" w:hAnsiTheme="minorHAnsi" w:cstheme="minorHAnsi"/>
        </w:rPr>
        <w:t>immediate response</w:t>
      </w:r>
      <w:r w:rsidRPr="00D7634C">
        <w:rPr>
          <w:rFonts w:asciiTheme="minorHAnsi" w:hAnsiTheme="minorHAnsi" w:cstheme="minorHAnsi"/>
        </w:rPr>
        <w:t xml:space="preserve"> by the management. </w:t>
      </w:r>
    </w:p>
    <w:p w14:paraId="4C193011" w14:textId="77777777" w:rsidR="0016737B" w:rsidRPr="00D7634C" w:rsidRDefault="0016737B" w:rsidP="00C46078">
      <w:pPr>
        <w:jc w:val="left"/>
        <w:rPr>
          <w:rFonts w:asciiTheme="minorHAnsi" w:hAnsiTheme="minorHAnsi" w:cstheme="minorHAnsi"/>
        </w:rPr>
      </w:pPr>
    </w:p>
    <w:p w14:paraId="6912DDD0" w14:textId="51D53826" w:rsidR="00C46078" w:rsidRPr="00D7634C" w:rsidRDefault="0016737B" w:rsidP="00C46078">
      <w:pPr>
        <w:jc w:val="left"/>
        <w:rPr>
          <w:rFonts w:asciiTheme="minorHAnsi" w:hAnsiTheme="minorHAnsi" w:cstheme="minorHAnsi"/>
        </w:rPr>
      </w:pPr>
      <w:r w:rsidRPr="00D7634C">
        <w:rPr>
          <w:rFonts w:asciiTheme="minorHAnsi" w:hAnsiTheme="minorHAnsi" w:cstheme="minorHAnsi"/>
        </w:rPr>
        <w:t xml:space="preserve">We believe the risks in the </w:t>
      </w:r>
      <w:r w:rsidR="00AE38BD" w:rsidRPr="00D7634C">
        <w:rPr>
          <w:rFonts w:asciiTheme="minorHAnsi" w:hAnsiTheme="minorHAnsi" w:cstheme="minorHAnsi"/>
        </w:rPr>
        <w:t>nursery</w:t>
      </w:r>
      <w:r w:rsidRPr="00D7634C">
        <w:rPr>
          <w:rFonts w:asciiTheme="minorHAnsi" w:hAnsiTheme="minorHAnsi" w:cstheme="minorHAnsi"/>
        </w:rPr>
        <w:t xml:space="preserve"> environment</w:t>
      </w:r>
      <w:r w:rsidR="00BC098B" w:rsidRPr="00D7634C">
        <w:rPr>
          <w:rFonts w:asciiTheme="minorHAnsi" w:hAnsiTheme="minorHAnsi" w:cstheme="minorHAnsi"/>
        </w:rPr>
        <w:t xml:space="preserve"> are</w:t>
      </w:r>
      <w:r w:rsidRPr="00D7634C">
        <w:rPr>
          <w:rFonts w:asciiTheme="minorHAnsi" w:hAnsiTheme="minorHAnsi" w:cstheme="minorHAnsi"/>
        </w:rPr>
        <w:t xml:space="preserve"> low and we will maintain the maximum protection for children, staff and parents. The </w:t>
      </w:r>
      <w:r w:rsidR="00AE38BD" w:rsidRPr="00D7634C">
        <w:rPr>
          <w:rFonts w:asciiTheme="minorHAnsi" w:hAnsiTheme="minorHAnsi" w:cstheme="minorHAnsi"/>
        </w:rPr>
        <w:t>nursery</w:t>
      </w:r>
      <w:r w:rsidRPr="00D7634C">
        <w:rPr>
          <w:rFonts w:asciiTheme="minorHAnsi" w:hAnsiTheme="minorHAnsi" w:cstheme="minorHAnsi"/>
        </w:rPr>
        <w:t xml:space="preserve"> will:</w:t>
      </w:r>
    </w:p>
    <w:p w14:paraId="5F95F96B"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all entrances and exits from the building, including fire exits are clearly identifiable and remain clear at all </w:t>
      </w:r>
      <w:proofErr w:type="gramStart"/>
      <w:r w:rsidRPr="00D7634C">
        <w:rPr>
          <w:rFonts w:asciiTheme="minorHAnsi" w:hAnsiTheme="minorHAnsi" w:cstheme="minorHAnsi"/>
        </w:rPr>
        <w:t>times</w:t>
      </w:r>
      <w:proofErr w:type="gramEnd"/>
    </w:p>
    <w:p w14:paraId="178E6BCB"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Regularly check the premises room by room for structural defects, worn fixtures and fittings or electrical equipment and take the necessary remedial action</w:t>
      </w:r>
    </w:p>
    <w:p w14:paraId="4DCA1021"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Ensure that all staff, visitors, parents and children are aware of the fire procedures and regular fire drills are carried out</w:t>
      </w:r>
    </w:p>
    <w:p w14:paraId="5BD9A378" w14:textId="77777777" w:rsidR="00D040BB" w:rsidRPr="00D7634C" w:rsidRDefault="00D040B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Have the appropriate fire detection and control equipment </w:t>
      </w:r>
      <w:r w:rsidR="006D4CC6" w:rsidRPr="00D7634C">
        <w:rPr>
          <w:rFonts w:asciiTheme="minorHAnsi" w:hAnsiTheme="minorHAnsi" w:cstheme="minorHAnsi"/>
        </w:rPr>
        <w:t>which</w:t>
      </w:r>
      <w:r w:rsidRPr="00D7634C">
        <w:rPr>
          <w:rFonts w:asciiTheme="minorHAnsi" w:hAnsiTheme="minorHAnsi" w:cstheme="minorHAnsi"/>
        </w:rPr>
        <w:t xml:space="preserve"> is checked regularly to make sure it is in working order</w:t>
      </w:r>
    </w:p>
    <w:p w14:paraId="4761187F"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that all members of staff are aware of the procedure to follow in case of accidents for staff, visitors and children </w:t>
      </w:r>
    </w:p>
    <w:p w14:paraId="72F59B2C"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Ensure that all members of staff take all reasonable action to control the spread of infectious diseases and wear protective gloves and clothing where appropriate</w:t>
      </w:r>
    </w:p>
    <w:p w14:paraId="534EDB6C" w14:textId="60898202" w:rsidR="00D040BB" w:rsidRDefault="00D040BB" w:rsidP="00C46078">
      <w:pPr>
        <w:numPr>
          <w:ilvl w:val="0"/>
          <w:numId w:val="88"/>
        </w:numPr>
        <w:jc w:val="left"/>
        <w:rPr>
          <w:rFonts w:asciiTheme="minorHAnsi" w:hAnsiTheme="minorHAnsi" w:cstheme="minorHAnsi"/>
        </w:rPr>
      </w:pPr>
      <w:r w:rsidRPr="00D7634C">
        <w:rPr>
          <w:rFonts w:asciiTheme="minorHAnsi" w:hAnsiTheme="minorHAnsi" w:cstheme="minorHAnsi"/>
        </w:rPr>
        <w:t>Ensure there are suitable hygienic changing facilities</w:t>
      </w:r>
      <w:r w:rsidR="00B11293" w:rsidRPr="00D7634C">
        <w:rPr>
          <w:rFonts w:asciiTheme="minorHAnsi" w:hAnsiTheme="minorHAnsi" w:cstheme="minorHAnsi"/>
        </w:rPr>
        <w:t>,</w:t>
      </w:r>
      <w:r w:rsidRPr="00D7634C">
        <w:rPr>
          <w:rFonts w:asciiTheme="minorHAnsi" w:hAnsiTheme="minorHAnsi" w:cstheme="minorHAnsi"/>
        </w:rPr>
        <w:t xml:space="preserve"> see infection control </w:t>
      </w:r>
      <w:r w:rsidR="00580C24" w:rsidRPr="00D7634C">
        <w:rPr>
          <w:rFonts w:asciiTheme="minorHAnsi" w:hAnsiTheme="minorHAnsi" w:cstheme="minorHAnsi"/>
        </w:rPr>
        <w:t>policy.</w:t>
      </w:r>
      <w:r w:rsidRPr="00D7634C">
        <w:rPr>
          <w:rFonts w:asciiTheme="minorHAnsi" w:hAnsiTheme="minorHAnsi" w:cstheme="minorHAnsi"/>
        </w:rPr>
        <w:t xml:space="preserve"> </w:t>
      </w:r>
    </w:p>
    <w:p w14:paraId="15E94868" w14:textId="5D1CE479" w:rsidR="003F0E9B" w:rsidRDefault="003F0E9B" w:rsidP="00C46078">
      <w:pPr>
        <w:numPr>
          <w:ilvl w:val="0"/>
          <w:numId w:val="88"/>
        </w:numPr>
        <w:jc w:val="left"/>
        <w:rPr>
          <w:rFonts w:asciiTheme="minorHAnsi" w:hAnsiTheme="minorHAnsi" w:cstheme="minorHAnsi"/>
        </w:rPr>
      </w:pPr>
      <w:r>
        <w:rPr>
          <w:rFonts w:asciiTheme="minorHAnsi" w:hAnsiTheme="minorHAnsi" w:cstheme="minorHAnsi"/>
        </w:rPr>
        <w:t>Ensure all sterilising equipment is regularly cleaned</w:t>
      </w:r>
      <w:r w:rsidR="00580C24">
        <w:rPr>
          <w:rFonts w:asciiTheme="minorHAnsi" w:hAnsiTheme="minorHAnsi" w:cstheme="minorHAnsi"/>
        </w:rPr>
        <w:t>.</w:t>
      </w:r>
    </w:p>
    <w:p w14:paraId="6A4CEBD4" w14:textId="28C65E50" w:rsidR="003F0E9B" w:rsidRDefault="003F0E9B" w:rsidP="00C46078">
      <w:pPr>
        <w:numPr>
          <w:ilvl w:val="0"/>
          <w:numId w:val="88"/>
        </w:numPr>
        <w:jc w:val="left"/>
        <w:rPr>
          <w:rFonts w:asciiTheme="minorHAnsi" w:hAnsiTheme="minorHAnsi" w:cstheme="minorHAnsi"/>
        </w:rPr>
      </w:pPr>
      <w:r>
        <w:rPr>
          <w:rFonts w:asciiTheme="minorHAnsi" w:hAnsiTheme="minorHAnsi" w:cstheme="minorHAnsi"/>
        </w:rPr>
        <w:t>Provide sterilised bottles for babies</w:t>
      </w:r>
      <w:r w:rsidR="00580C24">
        <w:rPr>
          <w:rFonts w:asciiTheme="minorHAnsi" w:hAnsiTheme="minorHAnsi" w:cstheme="minorHAnsi"/>
        </w:rPr>
        <w:t>.</w:t>
      </w:r>
    </w:p>
    <w:p w14:paraId="190C59F2" w14:textId="24B4023B" w:rsidR="00580C24" w:rsidRPr="00D7634C" w:rsidRDefault="00580C24" w:rsidP="00C46078">
      <w:pPr>
        <w:numPr>
          <w:ilvl w:val="0"/>
          <w:numId w:val="88"/>
        </w:numPr>
        <w:jc w:val="left"/>
        <w:rPr>
          <w:rFonts w:asciiTheme="minorHAnsi" w:hAnsiTheme="minorHAnsi" w:cstheme="minorHAnsi"/>
        </w:rPr>
      </w:pPr>
      <w:r>
        <w:rPr>
          <w:rFonts w:asciiTheme="minorHAnsi" w:hAnsiTheme="minorHAnsi" w:cstheme="minorHAnsi"/>
        </w:rPr>
        <w:t xml:space="preserve">Provide filtered water for the children to drink – we do not provide tap water for the babies to drink. </w:t>
      </w:r>
    </w:p>
    <w:p w14:paraId="1344A291" w14:textId="0CB9B874" w:rsidR="0016737B" w:rsidRPr="00D7634C" w:rsidRDefault="0054546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Prohibit smoking on the </w:t>
      </w:r>
      <w:r w:rsidR="00AE38BD" w:rsidRPr="00D7634C">
        <w:rPr>
          <w:rFonts w:asciiTheme="minorHAnsi" w:hAnsiTheme="minorHAnsi" w:cstheme="minorHAnsi"/>
        </w:rPr>
        <w:t>nursery</w:t>
      </w:r>
      <w:r w:rsidR="0016737B" w:rsidRPr="00D7634C">
        <w:rPr>
          <w:rFonts w:asciiTheme="minorHAnsi" w:hAnsiTheme="minorHAnsi" w:cstheme="minorHAnsi"/>
        </w:rPr>
        <w:t xml:space="preserve"> </w:t>
      </w:r>
      <w:r w:rsidR="00580C24" w:rsidRPr="00D7634C">
        <w:rPr>
          <w:rFonts w:asciiTheme="minorHAnsi" w:hAnsiTheme="minorHAnsi" w:cstheme="minorHAnsi"/>
        </w:rPr>
        <w:t>premises.</w:t>
      </w:r>
    </w:p>
    <w:p w14:paraId="4B1D5078"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Prohibit any contractor from working on the premises without prior discussion with the officer in charge </w:t>
      </w:r>
    </w:p>
    <w:p w14:paraId="3EA4E37C"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Encourage children to manage risks safely and prohibit running inside the premises unless in designated areas </w:t>
      </w:r>
    </w:p>
    <w:p w14:paraId="56B7E85C" w14:textId="761B1AAF"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Risk assess all electrical sockets and take appropriate measures to reduce risks where necessary and ensure no trailing wires are left around the </w:t>
      </w:r>
      <w:r w:rsidR="00AE38BD" w:rsidRPr="00D7634C">
        <w:rPr>
          <w:rFonts w:asciiTheme="minorHAnsi" w:hAnsiTheme="minorHAnsi" w:cstheme="minorHAnsi"/>
        </w:rPr>
        <w:t>nursery</w:t>
      </w:r>
    </w:p>
    <w:p w14:paraId="6859E2DE"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Ensure all cleaning materials are placed out of the reach of children and kept in their original containers</w:t>
      </w:r>
    </w:p>
    <w:p w14:paraId="5B61497F"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Wear protective clothing when cooking or serving food</w:t>
      </w:r>
    </w:p>
    <w:p w14:paraId="3E4D67BA" w14:textId="6E8D80B6"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Prohibit certain foods that may relate to children’s allergies, e.g. </w:t>
      </w:r>
      <w:r w:rsidR="00402E28" w:rsidRPr="00D7634C">
        <w:rPr>
          <w:rFonts w:asciiTheme="minorHAnsi" w:hAnsiTheme="minorHAnsi" w:cstheme="minorHAnsi"/>
        </w:rPr>
        <w:t>n</w:t>
      </w:r>
      <w:r w:rsidRPr="00D7634C">
        <w:rPr>
          <w:rFonts w:asciiTheme="minorHAnsi" w:hAnsiTheme="minorHAnsi" w:cstheme="minorHAnsi"/>
        </w:rPr>
        <w:t>uts</w:t>
      </w:r>
      <w:r w:rsidR="00402E28" w:rsidRPr="00D7634C">
        <w:rPr>
          <w:rFonts w:asciiTheme="minorHAnsi" w:hAnsiTheme="minorHAnsi" w:cstheme="minorHAnsi"/>
        </w:rPr>
        <w:t xml:space="preserve"> of any kind or form</w:t>
      </w:r>
      <w:r w:rsidRPr="00D7634C">
        <w:rPr>
          <w:rFonts w:asciiTheme="minorHAnsi" w:hAnsiTheme="minorHAnsi" w:cstheme="minorHAnsi"/>
        </w:rPr>
        <w:t xml:space="preserve"> are not allowed in the </w:t>
      </w:r>
      <w:r w:rsidR="00AE38BD" w:rsidRPr="00D7634C">
        <w:rPr>
          <w:rFonts w:asciiTheme="minorHAnsi" w:hAnsiTheme="minorHAnsi" w:cstheme="minorHAnsi"/>
        </w:rPr>
        <w:t>nursery</w:t>
      </w:r>
    </w:p>
    <w:p w14:paraId="3A911533"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Follow the allergies and allergic reactions policy for children </w:t>
      </w:r>
      <w:r w:rsidR="008550E9" w:rsidRPr="00D7634C">
        <w:rPr>
          <w:rFonts w:asciiTheme="minorHAnsi" w:hAnsiTheme="minorHAnsi" w:cstheme="minorHAnsi"/>
        </w:rPr>
        <w:t>who</w:t>
      </w:r>
      <w:r w:rsidRPr="00D7634C">
        <w:rPr>
          <w:rFonts w:asciiTheme="minorHAnsi" w:hAnsiTheme="minorHAnsi" w:cstheme="minorHAnsi"/>
        </w:rPr>
        <w:t xml:space="preserve"> have allergies</w:t>
      </w:r>
    </w:p>
    <w:p w14:paraId="6AE71C11" w14:textId="33541C0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risk assessments are undertaken on the storage and preparation of food produce within the </w:t>
      </w:r>
      <w:r w:rsidR="00AE38BD" w:rsidRPr="00D7634C">
        <w:rPr>
          <w:rFonts w:asciiTheme="minorHAnsi" w:hAnsiTheme="minorHAnsi" w:cstheme="minorHAnsi"/>
        </w:rPr>
        <w:t>nursery</w:t>
      </w:r>
    </w:p>
    <w:p w14:paraId="3F2CB083"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Familiarise all staff and visitors with the position of the first aid boxes and ensure all know who the appointed first aiders are</w:t>
      </w:r>
    </w:p>
    <w:p w14:paraId="307C60A4" w14:textId="77777777" w:rsidR="00D040BB" w:rsidRPr="00D7634C" w:rsidRDefault="00D040BB" w:rsidP="00C46078">
      <w:pPr>
        <w:numPr>
          <w:ilvl w:val="0"/>
          <w:numId w:val="88"/>
        </w:numPr>
        <w:jc w:val="left"/>
        <w:rPr>
          <w:rFonts w:asciiTheme="minorHAnsi" w:hAnsiTheme="minorHAnsi" w:cstheme="minorHAnsi"/>
        </w:rPr>
      </w:pPr>
      <w:r w:rsidRPr="00D7634C">
        <w:rPr>
          <w:rFonts w:asciiTheme="minorHAnsi" w:hAnsiTheme="minorHAnsi" w:cstheme="minorHAnsi"/>
        </w:rPr>
        <w:t>Provide appropriately stocked first aid boxes and check their contents regularly</w:t>
      </w:r>
    </w:p>
    <w:p w14:paraId="2E943F42"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lastRenderedPageBreak/>
        <w:t>Ensure children are supervised at all times</w:t>
      </w:r>
    </w:p>
    <w:p w14:paraId="084B8BFD"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no student </w:t>
      </w:r>
      <w:r w:rsidR="009A121E" w:rsidRPr="00D7634C">
        <w:rPr>
          <w:rFonts w:asciiTheme="minorHAnsi" w:hAnsiTheme="minorHAnsi" w:cstheme="minorHAnsi"/>
        </w:rPr>
        <w:t xml:space="preserve">or volunteer </w:t>
      </w:r>
      <w:r w:rsidRPr="00D7634C">
        <w:rPr>
          <w:rFonts w:asciiTheme="minorHAnsi" w:hAnsiTheme="minorHAnsi" w:cstheme="minorHAnsi"/>
        </w:rPr>
        <w:t>is left unsupervised at any time.</w:t>
      </w:r>
    </w:p>
    <w:p w14:paraId="5546278D" w14:textId="77777777" w:rsidR="0016737B" w:rsidRPr="00D7634C" w:rsidRDefault="0016737B" w:rsidP="00C46078">
      <w:pPr>
        <w:jc w:val="left"/>
        <w:rPr>
          <w:rFonts w:asciiTheme="minorHAnsi" w:hAnsiTheme="minorHAnsi" w:cstheme="minorHAnsi"/>
        </w:rPr>
      </w:pPr>
    </w:p>
    <w:p w14:paraId="7F68205D"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t xml:space="preserve">Responsibilities </w:t>
      </w:r>
    </w:p>
    <w:p w14:paraId="58AE8F50" w14:textId="52CDB696" w:rsidR="0016737B" w:rsidRPr="00D7634C" w:rsidRDefault="0016737B" w:rsidP="00C46078">
      <w:pPr>
        <w:jc w:val="left"/>
        <w:rPr>
          <w:rFonts w:asciiTheme="minorHAnsi" w:hAnsiTheme="minorHAnsi" w:cstheme="minorHAnsi"/>
        </w:rPr>
      </w:pPr>
      <w:r w:rsidRPr="00D7634C">
        <w:rPr>
          <w:rFonts w:asciiTheme="minorHAnsi" w:hAnsiTheme="minorHAnsi" w:cstheme="minorHAnsi"/>
        </w:rPr>
        <w:t>Responsibility for Health and Sa</w:t>
      </w:r>
      <w:r w:rsidR="00F22503" w:rsidRPr="00D7634C">
        <w:rPr>
          <w:rFonts w:asciiTheme="minorHAnsi" w:hAnsiTheme="minorHAnsi" w:cstheme="minorHAnsi"/>
        </w:rPr>
        <w:t xml:space="preserve">fety in the </w:t>
      </w:r>
      <w:r w:rsidR="00AE38BD" w:rsidRPr="00D7634C">
        <w:rPr>
          <w:rFonts w:asciiTheme="minorHAnsi" w:hAnsiTheme="minorHAnsi" w:cstheme="minorHAnsi"/>
        </w:rPr>
        <w:t>nursery</w:t>
      </w:r>
      <w:r w:rsidR="00F22503" w:rsidRPr="00D7634C">
        <w:rPr>
          <w:rFonts w:asciiTheme="minorHAnsi" w:hAnsiTheme="minorHAnsi" w:cstheme="minorHAnsi"/>
        </w:rPr>
        <w:t xml:space="preserve"> is that of </w:t>
      </w:r>
      <w:r w:rsidR="000103C6" w:rsidRPr="00D7634C">
        <w:rPr>
          <w:rFonts w:asciiTheme="minorHAnsi" w:hAnsiTheme="minorHAnsi" w:cstheme="minorHAnsi"/>
          <w:b/>
          <w:bCs/>
        </w:rPr>
        <w:t>Heleanna Phair</w:t>
      </w:r>
      <w:r w:rsidR="00C5723E">
        <w:rPr>
          <w:rFonts w:asciiTheme="minorHAnsi" w:hAnsiTheme="minorHAnsi" w:cstheme="minorHAnsi"/>
        </w:rPr>
        <w:t>.</w:t>
      </w:r>
    </w:p>
    <w:p w14:paraId="3BBCCFE5" w14:textId="77777777" w:rsidR="0016737B" w:rsidRPr="00D7634C" w:rsidRDefault="0016737B" w:rsidP="00C46078">
      <w:pPr>
        <w:jc w:val="left"/>
        <w:rPr>
          <w:rFonts w:asciiTheme="minorHAnsi" w:hAnsiTheme="minorHAnsi" w:cstheme="minorHAnsi"/>
        </w:rPr>
      </w:pPr>
    </w:p>
    <w:p w14:paraId="55806A3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The manager has overall and final responsibility fo</w:t>
      </w:r>
      <w:r w:rsidR="00073733" w:rsidRPr="00D7634C">
        <w:rPr>
          <w:rFonts w:asciiTheme="minorHAnsi" w:hAnsiTheme="minorHAnsi" w:cstheme="minorHAnsi"/>
        </w:rPr>
        <w:t>r this policy being carried out, t</w:t>
      </w:r>
      <w:r w:rsidR="0054546B" w:rsidRPr="00D7634C">
        <w:rPr>
          <w:rFonts w:asciiTheme="minorHAnsi" w:hAnsiTheme="minorHAnsi" w:cstheme="minorHAnsi"/>
        </w:rPr>
        <w:t>he deputy</w:t>
      </w:r>
      <w:r w:rsidRPr="00D7634C">
        <w:rPr>
          <w:rFonts w:asciiTheme="minorHAnsi" w:hAnsiTheme="minorHAnsi" w:cstheme="minorHAnsi"/>
        </w:rPr>
        <w:t xml:space="preserve"> manager will be responsible in his/her absence.</w:t>
      </w:r>
    </w:p>
    <w:p w14:paraId="3A78B580" w14:textId="77777777" w:rsidR="0016737B" w:rsidRPr="00D7634C" w:rsidRDefault="0016737B" w:rsidP="00C46078">
      <w:pPr>
        <w:jc w:val="left"/>
        <w:rPr>
          <w:rFonts w:asciiTheme="minorHAnsi" w:hAnsiTheme="minorHAnsi" w:cstheme="minorHAnsi"/>
        </w:rPr>
      </w:pPr>
    </w:p>
    <w:p w14:paraId="43D7B555" w14:textId="62A69680"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employees have the responsibility to co-operate with senior staff and the </w:t>
      </w:r>
      <w:r w:rsidR="00AE38BD" w:rsidRPr="00D7634C">
        <w:rPr>
          <w:rFonts w:asciiTheme="minorHAnsi" w:hAnsiTheme="minorHAnsi" w:cstheme="minorHAnsi"/>
        </w:rPr>
        <w:t>nursery</w:t>
      </w:r>
      <w:r w:rsidR="0054546B" w:rsidRPr="00D7634C">
        <w:rPr>
          <w:rFonts w:asciiTheme="minorHAnsi" w:hAnsiTheme="minorHAnsi" w:cstheme="minorHAnsi"/>
        </w:rPr>
        <w:t xml:space="preserve"> </w:t>
      </w:r>
      <w:r w:rsidRPr="00D7634C">
        <w:rPr>
          <w:rFonts w:asciiTheme="minorHAnsi" w:hAnsiTheme="minorHAnsi" w:cstheme="minorHAnsi"/>
        </w:rPr>
        <w:t>manager to achieve a health</w:t>
      </w:r>
      <w:r w:rsidR="00402E28" w:rsidRPr="00D7634C">
        <w:rPr>
          <w:rFonts w:asciiTheme="minorHAnsi" w:hAnsiTheme="minorHAnsi" w:cstheme="minorHAnsi"/>
        </w:rPr>
        <w:t>y</w:t>
      </w:r>
      <w:r w:rsidRPr="00D7634C">
        <w:rPr>
          <w:rFonts w:asciiTheme="minorHAnsi" w:hAnsiTheme="minorHAnsi" w:cstheme="minorHAnsi"/>
        </w:rPr>
        <w:t xml:space="preserve"> and safe</w:t>
      </w:r>
      <w:r w:rsidR="00402E28" w:rsidRPr="00D7634C">
        <w:rPr>
          <w:rFonts w:asciiTheme="minorHAnsi" w:hAnsiTheme="minorHAnsi" w:cstheme="minorHAnsi"/>
        </w:rPr>
        <w:t xml:space="preserve"> environment</w:t>
      </w:r>
      <w:r w:rsidRPr="00D7634C">
        <w:rPr>
          <w:rFonts w:asciiTheme="minorHAnsi" w:hAnsiTheme="minorHAnsi" w:cstheme="minorHAnsi"/>
        </w:rPr>
        <w:t xml:space="preserve"> and to take reasonable care of themselves and others. Neglect of health and safety regulations/duties will be regarded as a disciplinary matter</w:t>
      </w:r>
      <w:r w:rsidR="00402E28" w:rsidRPr="00D7634C">
        <w:rPr>
          <w:rFonts w:asciiTheme="minorHAnsi" w:hAnsiTheme="minorHAnsi" w:cstheme="minorHAnsi"/>
        </w:rPr>
        <w:t>. S</w:t>
      </w:r>
      <w:r w:rsidR="00BC098B" w:rsidRPr="00D7634C">
        <w:rPr>
          <w:rFonts w:asciiTheme="minorHAnsi" w:hAnsiTheme="minorHAnsi" w:cstheme="minorHAnsi"/>
        </w:rPr>
        <w:t>ee policy on disciplinary procedures</w:t>
      </w:r>
      <w:r w:rsidR="00402E28" w:rsidRPr="00D7634C">
        <w:rPr>
          <w:rFonts w:asciiTheme="minorHAnsi" w:hAnsiTheme="minorHAnsi" w:cstheme="minorHAnsi"/>
        </w:rPr>
        <w:t>.</w:t>
      </w:r>
    </w:p>
    <w:p w14:paraId="455462CF" w14:textId="77777777" w:rsidR="00720F11" w:rsidRPr="00D7634C" w:rsidRDefault="00720F11" w:rsidP="00C46078">
      <w:pPr>
        <w:jc w:val="left"/>
        <w:rPr>
          <w:rFonts w:asciiTheme="minorHAnsi" w:hAnsiTheme="minorHAnsi" w:cstheme="minorHAnsi"/>
        </w:rPr>
      </w:pPr>
    </w:p>
    <w:p w14:paraId="515F6C60" w14:textId="12FDA334" w:rsidR="0016737B" w:rsidRPr="00D7634C" w:rsidRDefault="0016737B" w:rsidP="00C46078">
      <w:pPr>
        <w:jc w:val="left"/>
        <w:rPr>
          <w:rFonts w:asciiTheme="minorHAnsi" w:hAnsiTheme="minorHAnsi" w:cstheme="minorHAnsi"/>
        </w:rPr>
      </w:pPr>
      <w:r w:rsidRPr="00D7634C">
        <w:rPr>
          <w:rFonts w:asciiTheme="minorHAnsi" w:hAnsiTheme="minorHAnsi" w:cstheme="minorHAnsi"/>
        </w:rPr>
        <w:t>Whenever a member of staff notices a health or safety problem which they are not able to rectify, they must immediately report it to the appropriate person named above. Parents and visitors are requested to report any concerns they may have to the deputy manager/</w:t>
      </w:r>
      <w:r w:rsidR="00AE38BD" w:rsidRPr="00D7634C">
        <w:rPr>
          <w:rFonts w:asciiTheme="minorHAnsi" w:hAnsiTheme="minorHAnsi" w:cstheme="minorHAnsi"/>
        </w:rPr>
        <w:t>nursery</w:t>
      </w:r>
      <w:r w:rsidR="0054546B" w:rsidRPr="00D7634C">
        <w:rPr>
          <w:rFonts w:asciiTheme="minorHAnsi" w:hAnsiTheme="minorHAnsi" w:cstheme="minorHAnsi"/>
        </w:rPr>
        <w:t xml:space="preserve"> </w:t>
      </w:r>
      <w:r w:rsidRPr="00D7634C">
        <w:rPr>
          <w:rFonts w:asciiTheme="minorHAnsi" w:hAnsiTheme="minorHAnsi" w:cstheme="minorHAnsi"/>
        </w:rPr>
        <w:t>manager</w:t>
      </w:r>
      <w:r w:rsidR="00F22503" w:rsidRPr="00D7634C">
        <w:rPr>
          <w:rFonts w:asciiTheme="minorHAnsi" w:hAnsiTheme="minorHAnsi" w:cstheme="minorHAnsi"/>
        </w:rPr>
        <w:t>.</w:t>
      </w:r>
      <w:r w:rsidRPr="00D7634C">
        <w:rPr>
          <w:rFonts w:asciiTheme="minorHAnsi" w:hAnsiTheme="minorHAnsi" w:cstheme="minorHAnsi"/>
        </w:rPr>
        <w:t xml:space="preserve"> </w:t>
      </w:r>
    </w:p>
    <w:p w14:paraId="54CD7C29"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Daily contact, monthly staff meetings and health and safety meetings provide consultation between management and employees</w:t>
      </w:r>
      <w:r w:rsidR="00702750" w:rsidRPr="00D7634C">
        <w:rPr>
          <w:rFonts w:asciiTheme="minorHAnsi" w:hAnsiTheme="minorHAnsi" w:cstheme="minorHAnsi"/>
        </w:rPr>
        <w:t>.</w:t>
      </w:r>
      <w:r w:rsidRPr="00D7634C">
        <w:rPr>
          <w:rFonts w:asciiTheme="minorHAnsi" w:hAnsiTheme="minorHAnsi" w:cstheme="minorHAnsi"/>
        </w:rPr>
        <w:t xml:space="preserve"> </w:t>
      </w:r>
      <w:r w:rsidR="00702750" w:rsidRPr="00D7634C">
        <w:rPr>
          <w:rFonts w:asciiTheme="minorHAnsi" w:hAnsiTheme="minorHAnsi" w:cstheme="minorHAnsi"/>
        </w:rPr>
        <w:t>T</w:t>
      </w:r>
      <w:r w:rsidRPr="00D7634C">
        <w:rPr>
          <w:rFonts w:asciiTheme="minorHAnsi" w:hAnsiTheme="minorHAnsi" w:cstheme="minorHAnsi"/>
        </w:rPr>
        <w:t>his will include health and safety matters.</w:t>
      </w:r>
    </w:p>
    <w:p w14:paraId="6A211033" w14:textId="77777777" w:rsidR="0016737B" w:rsidRPr="00D7634C" w:rsidRDefault="0016737B" w:rsidP="00C46078">
      <w:pPr>
        <w:jc w:val="left"/>
        <w:rPr>
          <w:rFonts w:asciiTheme="minorHAnsi" w:hAnsiTheme="minorHAnsi" w:cstheme="minorHAnsi"/>
        </w:rPr>
      </w:pPr>
    </w:p>
    <w:p w14:paraId="11777688"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t>Health and safety training</w:t>
      </w:r>
    </w:p>
    <w:p w14:paraId="52EC3013" w14:textId="2878AE89" w:rsidR="00D040B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Person responsible for monitoring staff training is </w:t>
      </w:r>
      <w:r w:rsidR="00C5723E">
        <w:rPr>
          <w:rFonts w:asciiTheme="minorHAnsi" w:hAnsiTheme="minorHAnsi" w:cstheme="minorHAnsi"/>
          <w:b/>
          <w:bCs/>
        </w:rPr>
        <w:t xml:space="preserve">Heleanna </w:t>
      </w:r>
      <w:proofErr w:type="gramStart"/>
      <w:r w:rsidR="00C5723E">
        <w:rPr>
          <w:rFonts w:asciiTheme="minorHAnsi" w:hAnsiTheme="minorHAnsi" w:cstheme="minorHAnsi"/>
          <w:b/>
          <w:bCs/>
        </w:rPr>
        <w:t xml:space="preserve">Phair </w:t>
      </w:r>
      <w:r w:rsidR="004825BA" w:rsidRPr="00D7634C">
        <w:rPr>
          <w:rFonts w:asciiTheme="minorHAnsi" w:hAnsiTheme="minorHAnsi" w:cstheme="minorHAnsi"/>
          <w:b/>
          <w:bCs/>
        </w:rPr>
        <w:t>.</w:t>
      </w:r>
      <w:proofErr w:type="gramEnd"/>
      <w:r w:rsidR="004825BA" w:rsidRPr="00D7634C">
        <w:rPr>
          <w:rFonts w:asciiTheme="minorHAnsi" w:hAnsiTheme="minorHAnsi" w:cstheme="minorHAnsi"/>
          <w:b/>
          <w:bCs/>
        </w:rPr>
        <w:t xml:space="preserve"> </w:t>
      </w:r>
      <w:r w:rsidR="00D040BB" w:rsidRPr="00D7634C">
        <w:rPr>
          <w:rFonts w:asciiTheme="minorHAnsi" w:hAnsiTheme="minorHAnsi" w:cstheme="minorHAnsi"/>
        </w:rPr>
        <w:t xml:space="preserve">Health and safety </w:t>
      </w:r>
      <w:proofErr w:type="gramStart"/>
      <w:r w:rsidR="00D040BB" w:rsidRPr="00D7634C">
        <w:rPr>
          <w:rFonts w:asciiTheme="minorHAnsi" w:hAnsiTheme="minorHAnsi" w:cstheme="minorHAnsi"/>
        </w:rPr>
        <w:t>is</w:t>
      </w:r>
      <w:proofErr w:type="gramEnd"/>
      <w:r w:rsidR="00D040BB" w:rsidRPr="00D7634C">
        <w:rPr>
          <w:rFonts w:asciiTheme="minorHAnsi" w:hAnsiTheme="minorHAnsi" w:cstheme="minorHAnsi"/>
        </w:rPr>
        <w:t xml:space="preserve"> covered in all induction training for new staff</w:t>
      </w:r>
    </w:p>
    <w:p w14:paraId="49FD201E" w14:textId="77777777" w:rsidR="0016737B" w:rsidRPr="00D7634C" w:rsidRDefault="0016737B" w:rsidP="00C46078">
      <w:pPr>
        <w:jc w:val="left"/>
        <w:rPr>
          <w:rFonts w:asciiTheme="minorHAnsi" w:hAnsiTheme="minorHAnsi" w:cstheme="minorHAnsi"/>
        </w:rPr>
      </w:pPr>
    </w:p>
    <w:p w14:paraId="0EC6093A" w14:textId="77777777" w:rsidR="0016737B" w:rsidRPr="00D7634C" w:rsidRDefault="004968DC" w:rsidP="00C46078">
      <w:pPr>
        <w:pStyle w:val="H2"/>
        <w:jc w:val="left"/>
        <w:rPr>
          <w:rFonts w:asciiTheme="minorHAnsi" w:hAnsiTheme="minorHAnsi" w:cstheme="minorHAnsi"/>
        </w:rPr>
      </w:pPr>
      <w:r w:rsidRPr="00D7634C">
        <w:rPr>
          <w:rFonts w:asciiTheme="minorHAnsi" w:hAnsiTheme="minorHAnsi" w:cstheme="minorHAnsi"/>
        </w:rPr>
        <w:t xml:space="preserve">Training table </w:t>
      </w:r>
      <w:r w:rsidR="0016737B" w:rsidRPr="00D7634C">
        <w:rPr>
          <w:rFonts w:asciiTheme="minorHAnsi" w:hAnsiTheme="minorHAnsi" w:cstheme="minorHAns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6"/>
      </w:tblGrid>
      <w:tr w:rsidR="0016737B" w:rsidRPr="00D7634C" w14:paraId="3761812E" w14:textId="77777777" w:rsidTr="004968DC">
        <w:trPr>
          <w:cantSplit/>
          <w:trHeight w:val="395"/>
          <w:jc w:val="center"/>
        </w:trPr>
        <w:tc>
          <w:tcPr>
            <w:tcW w:w="3510" w:type="dxa"/>
            <w:vAlign w:val="center"/>
          </w:tcPr>
          <w:p w14:paraId="5E5C9FE1" w14:textId="77777777" w:rsidR="0016737B" w:rsidRPr="00D7634C" w:rsidRDefault="0016737B" w:rsidP="00C46078">
            <w:pPr>
              <w:jc w:val="left"/>
              <w:rPr>
                <w:rFonts w:asciiTheme="minorHAnsi" w:hAnsiTheme="minorHAnsi" w:cstheme="minorHAnsi"/>
                <w:b/>
              </w:rPr>
            </w:pPr>
            <w:r w:rsidRPr="00D7634C">
              <w:rPr>
                <w:rFonts w:asciiTheme="minorHAnsi" w:hAnsiTheme="minorHAnsi" w:cstheme="minorHAnsi"/>
                <w:b/>
              </w:rPr>
              <w:t>Area</w:t>
            </w:r>
          </w:p>
        </w:tc>
        <w:tc>
          <w:tcPr>
            <w:tcW w:w="2977" w:type="dxa"/>
            <w:vAlign w:val="center"/>
          </w:tcPr>
          <w:p w14:paraId="226E6237" w14:textId="77777777" w:rsidR="0016737B" w:rsidRPr="00D7634C" w:rsidRDefault="0016737B" w:rsidP="00C46078">
            <w:pPr>
              <w:jc w:val="left"/>
              <w:rPr>
                <w:rFonts w:asciiTheme="minorHAnsi" w:hAnsiTheme="minorHAnsi" w:cstheme="minorHAnsi"/>
                <w:b/>
              </w:rPr>
            </w:pPr>
            <w:r w:rsidRPr="00D7634C">
              <w:rPr>
                <w:rFonts w:asciiTheme="minorHAnsi" w:hAnsiTheme="minorHAnsi" w:cstheme="minorHAnsi"/>
                <w:b/>
              </w:rPr>
              <w:t>Training required</w:t>
            </w:r>
          </w:p>
        </w:tc>
        <w:tc>
          <w:tcPr>
            <w:tcW w:w="2693" w:type="dxa"/>
            <w:vAlign w:val="center"/>
          </w:tcPr>
          <w:p w14:paraId="7FBAABE6" w14:textId="77777777" w:rsidR="0016737B" w:rsidRPr="00D7634C" w:rsidRDefault="0016737B" w:rsidP="00C46078">
            <w:pPr>
              <w:jc w:val="left"/>
              <w:rPr>
                <w:rFonts w:asciiTheme="minorHAnsi" w:hAnsiTheme="minorHAnsi" w:cstheme="minorHAnsi"/>
                <w:b/>
              </w:rPr>
            </w:pPr>
            <w:r w:rsidRPr="00D7634C">
              <w:rPr>
                <w:rFonts w:asciiTheme="minorHAnsi" w:hAnsiTheme="minorHAnsi" w:cstheme="minorHAnsi"/>
                <w:b/>
              </w:rPr>
              <w:t>Who</w:t>
            </w:r>
          </w:p>
        </w:tc>
      </w:tr>
      <w:tr w:rsidR="0016737B" w:rsidRPr="00D7634C" w14:paraId="12427704" w14:textId="77777777">
        <w:trPr>
          <w:cantSplit/>
          <w:trHeight w:val="310"/>
          <w:jc w:val="center"/>
        </w:trPr>
        <w:tc>
          <w:tcPr>
            <w:tcW w:w="3510" w:type="dxa"/>
            <w:vAlign w:val="center"/>
          </w:tcPr>
          <w:p w14:paraId="32A58778"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First aid</w:t>
            </w:r>
          </w:p>
        </w:tc>
        <w:tc>
          <w:tcPr>
            <w:tcW w:w="2977" w:type="dxa"/>
            <w:vAlign w:val="center"/>
          </w:tcPr>
          <w:p w14:paraId="134AE48F"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Course</w:t>
            </w:r>
          </w:p>
        </w:tc>
        <w:tc>
          <w:tcPr>
            <w:tcW w:w="2693" w:type="dxa"/>
            <w:vAlign w:val="center"/>
          </w:tcPr>
          <w:p w14:paraId="3B2EECE2"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w:t>
            </w:r>
          </w:p>
        </w:tc>
      </w:tr>
      <w:tr w:rsidR="0016737B" w:rsidRPr="00D7634C" w14:paraId="639D6B94" w14:textId="77777777">
        <w:trPr>
          <w:cantSplit/>
          <w:trHeight w:val="310"/>
          <w:jc w:val="center"/>
        </w:trPr>
        <w:tc>
          <w:tcPr>
            <w:tcW w:w="3510" w:type="dxa"/>
            <w:vAlign w:val="center"/>
          </w:tcPr>
          <w:p w14:paraId="1ADC90EC"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Dealing with blood</w:t>
            </w:r>
          </w:p>
        </w:tc>
        <w:tc>
          <w:tcPr>
            <w:tcW w:w="2977" w:type="dxa"/>
            <w:vAlign w:val="center"/>
          </w:tcPr>
          <w:p w14:paraId="1AB0779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7EE99F9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6052D4C6" w14:textId="77777777">
        <w:trPr>
          <w:cantSplit/>
          <w:trHeight w:val="310"/>
          <w:jc w:val="center"/>
        </w:trPr>
        <w:tc>
          <w:tcPr>
            <w:tcW w:w="3510" w:type="dxa"/>
            <w:vAlign w:val="center"/>
          </w:tcPr>
          <w:p w14:paraId="2934FE49"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Safeguarding/Child protection</w:t>
            </w:r>
          </w:p>
        </w:tc>
        <w:tc>
          <w:tcPr>
            <w:tcW w:w="2977" w:type="dxa"/>
            <w:vAlign w:val="center"/>
          </w:tcPr>
          <w:p w14:paraId="710BF11C"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722DC105"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60378864" w14:textId="77777777">
        <w:trPr>
          <w:cantSplit/>
          <w:trHeight w:val="310"/>
          <w:jc w:val="center"/>
        </w:trPr>
        <w:tc>
          <w:tcPr>
            <w:tcW w:w="3510" w:type="dxa"/>
            <w:vAlign w:val="center"/>
          </w:tcPr>
          <w:p w14:paraId="64B9A8C9"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Risk assessment</w:t>
            </w:r>
          </w:p>
        </w:tc>
        <w:tc>
          <w:tcPr>
            <w:tcW w:w="2977" w:type="dxa"/>
            <w:vAlign w:val="center"/>
          </w:tcPr>
          <w:p w14:paraId="418D26B3"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5F126848"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w:t>
            </w:r>
          </w:p>
        </w:tc>
      </w:tr>
      <w:tr w:rsidR="0016737B" w:rsidRPr="00D7634C" w14:paraId="3185EBBB" w14:textId="77777777">
        <w:trPr>
          <w:cantSplit/>
          <w:trHeight w:val="310"/>
          <w:jc w:val="center"/>
        </w:trPr>
        <w:tc>
          <w:tcPr>
            <w:tcW w:w="3510" w:type="dxa"/>
            <w:vAlign w:val="center"/>
          </w:tcPr>
          <w:p w14:paraId="4D78564B"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Fire safety procedures </w:t>
            </w:r>
          </w:p>
        </w:tc>
        <w:tc>
          <w:tcPr>
            <w:tcW w:w="2977" w:type="dxa"/>
            <w:vAlign w:val="center"/>
          </w:tcPr>
          <w:p w14:paraId="1C935FA7"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w:t>
            </w:r>
          </w:p>
        </w:tc>
        <w:tc>
          <w:tcPr>
            <w:tcW w:w="2693" w:type="dxa"/>
            <w:vAlign w:val="center"/>
          </w:tcPr>
          <w:p w14:paraId="5CC94C6D"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32340D2C" w14:textId="77777777">
        <w:trPr>
          <w:cantSplit/>
          <w:trHeight w:val="310"/>
          <w:jc w:val="center"/>
        </w:trPr>
        <w:tc>
          <w:tcPr>
            <w:tcW w:w="3510" w:type="dxa"/>
            <w:vAlign w:val="center"/>
          </w:tcPr>
          <w:p w14:paraId="79B1419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Use of fire extinguisher</w:t>
            </w:r>
          </w:p>
        </w:tc>
        <w:tc>
          <w:tcPr>
            <w:tcW w:w="2977" w:type="dxa"/>
            <w:vAlign w:val="center"/>
          </w:tcPr>
          <w:p w14:paraId="202F3EB0"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4F84BC2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where possible</w:t>
            </w:r>
          </w:p>
        </w:tc>
      </w:tr>
      <w:tr w:rsidR="0016737B" w:rsidRPr="00D7634C" w14:paraId="452D18BA" w14:textId="77777777">
        <w:trPr>
          <w:cantSplit/>
          <w:trHeight w:val="310"/>
          <w:jc w:val="center"/>
        </w:trPr>
        <w:tc>
          <w:tcPr>
            <w:tcW w:w="3510" w:type="dxa"/>
            <w:vAlign w:val="center"/>
          </w:tcPr>
          <w:p w14:paraId="11EA305F"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Manual handling </w:t>
            </w:r>
          </w:p>
        </w:tc>
        <w:tc>
          <w:tcPr>
            <w:tcW w:w="2977" w:type="dxa"/>
            <w:vAlign w:val="center"/>
          </w:tcPr>
          <w:p w14:paraId="604E68C1"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3B158F74"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7C64CA05" w14:textId="77777777">
        <w:trPr>
          <w:cantSplit/>
          <w:trHeight w:val="310"/>
          <w:jc w:val="center"/>
        </w:trPr>
        <w:tc>
          <w:tcPr>
            <w:tcW w:w="3510" w:type="dxa"/>
            <w:vAlign w:val="center"/>
          </w:tcPr>
          <w:p w14:paraId="6E1A6B43" w14:textId="0865CF82" w:rsidR="0016737B" w:rsidRPr="00D7634C" w:rsidRDefault="00B825E1" w:rsidP="00C46078">
            <w:pPr>
              <w:jc w:val="left"/>
              <w:rPr>
                <w:rFonts w:asciiTheme="minorHAnsi" w:hAnsiTheme="minorHAnsi" w:cstheme="minorHAnsi"/>
              </w:rPr>
            </w:pPr>
            <w:r w:rsidRPr="00D7634C">
              <w:rPr>
                <w:rFonts w:asciiTheme="minorHAnsi" w:hAnsiTheme="minorHAnsi" w:cstheme="minorHAnsi"/>
              </w:rPr>
              <w:t xml:space="preserve">Stress </w:t>
            </w:r>
            <w:r w:rsidR="0016737B" w:rsidRPr="00D7634C">
              <w:rPr>
                <w:rFonts w:asciiTheme="minorHAnsi" w:hAnsiTheme="minorHAnsi" w:cstheme="minorHAnsi"/>
              </w:rPr>
              <w:t xml:space="preserve">awareness and management </w:t>
            </w:r>
          </w:p>
        </w:tc>
        <w:tc>
          <w:tcPr>
            <w:tcW w:w="2977" w:type="dxa"/>
            <w:vAlign w:val="center"/>
          </w:tcPr>
          <w:p w14:paraId="0691E56D"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261B3248"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w:t>
            </w:r>
          </w:p>
        </w:tc>
      </w:tr>
      <w:tr w:rsidR="0016737B" w:rsidRPr="00D7634C" w14:paraId="73DBE836" w14:textId="77777777">
        <w:trPr>
          <w:cantSplit/>
          <w:trHeight w:val="310"/>
          <w:jc w:val="center"/>
        </w:trPr>
        <w:tc>
          <w:tcPr>
            <w:tcW w:w="3510" w:type="dxa"/>
            <w:vAlign w:val="center"/>
          </w:tcPr>
          <w:p w14:paraId="41A7282A"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Changing of nappies</w:t>
            </w:r>
          </w:p>
        </w:tc>
        <w:tc>
          <w:tcPr>
            <w:tcW w:w="2977" w:type="dxa"/>
            <w:vAlign w:val="center"/>
          </w:tcPr>
          <w:p w14:paraId="44BCA0F5"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w:t>
            </w:r>
          </w:p>
        </w:tc>
        <w:tc>
          <w:tcPr>
            <w:tcW w:w="2693" w:type="dxa"/>
            <w:vAlign w:val="center"/>
          </w:tcPr>
          <w:p w14:paraId="1377BEB5"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and students </w:t>
            </w:r>
          </w:p>
        </w:tc>
      </w:tr>
      <w:tr w:rsidR="0016737B" w:rsidRPr="00D7634C" w14:paraId="024C7A9A" w14:textId="77777777">
        <w:trPr>
          <w:cantSplit/>
          <w:trHeight w:val="310"/>
          <w:jc w:val="center"/>
        </w:trPr>
        <w:tc>
          <w:tcPr>
            <w:tcW w:w="3510" w:type="dxa"/>
            <w:vAlign w:val="center"/>
          </w:tcPr>
          <w:p w14:paraId="5668643D"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Fire warden duties</w:t>
            </w:r>
          </w:p>
        </w:tc>
        <w:tc>
          <w:tcPr>
            <w:tcW w:w="2977" w:type="dxa"/>
            <w:vAlign w:val="center"/>
          </w:tcPr>
          <w:p w14:paraId="7DDA657A"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External course</w:t>
            </w:r>
          </w:p>
        </w:tc>
        <w:tc>
          <w:tcPr>
            <w:tcW w:w="2693" w:type="dxa"/>
            <w:vAlign w:val="center"/>
          </w:tcPr>
          <w:p w14:paraId="3E73FA0C"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Fire Warden</w:t>
            </w:r>
          </w:p>
        </w:tc>
      </w:tr>
    </w:tbl>
    <w:p w14:paraId="4B080A0F" w14:textId="77777777" w:rsidR="0016737B" w:rsidRPr="00D7634C" w:rsidRDefault="0016737B" w:rsidP="00C46078">
      <w:pPr>
        <w:jc w:val="left"/>
        <w:rPr>
          <w:rFonts w:asciiTheme="minorHAnsi" w:hAnsiTheme="minorHAnsi" w:cstheme="minorHAnsi"/>
        </w:rPr>
      </w:pPr>
    </w:p>
    <w:p w14:paraId="0E76D06C" w14:textId="08888BFA" w:rsidR="0016737B" w:rsidRPr="00D7634C" w:rsidRDefault="000103C6" w:rsidP="00C46078">
      <w:pPr>
        <w:jc w:val="left"/>
        <w:rPr>
          <w:rFonts w:asciiTheme="minorHAnsi" w:hAnsiTheme="minorHAnsi" w:cstheme="minorHAnsi"/>
        </w:rPr>
      </w:pPr>
      <w:r w:rsidRPr="00C12E28">
        <w:rPr>
          <w:rFonts w:asciiTheme="minorHAnsi" w:hAnsiTheme="minorHAnsi" w:cstheme="minorHAnsi"/>
        </w:rPr>
        <w:t xml:space="preserve">Wood Wharf Kindergarten </w:t>
      </w:r>
      <w:r w:rsidR="00F80C4E" w:rsidRPr="00C12E28">
        <w:rPr>
          <w:rFonts w:asciiTheme="minorHAnsi" w:hAnsiTheme="minorHAnsi" w:cstheme="minorHAnsi"/>
        </w:rPr>
        <w:t>has</w:t>
      </w:r>
      <w:r w:rsidR="0054546B" w:rsidRPr="00C12E28">
        <w:rPr>
          <w:rFonts w:asciiTheme="minorHAnsi" w:hAnsiTheme="minorHAnsi" w:cstheme="minorHAnsi"/>
        </w:rPr>
        <w:t xml:space="preserve"> an appointed first aid employee </w:t>
      </w:r>
      <w:r w:rsidRPr="00C12E28">
        <w:rPr>
          <w:rFonts w:asciiTheme="minorHAnsi" w:hAnsiTheme="minorHAnsi" w:cstheme="minorHAnsi"/>
        </w:rPr>
        <w:t>Heleanna Phair</w:t>
      </w:r>
      <w:r w:rsidR="00102DF1" w:rsidRPr="00C12E28">
        <w:rPr>
          <w:rFonts w:asciiTheme="minorHAnsi" w:hAnsiTheme="minorHAnsi" w:cstheme="minorHAnsi"/>
        </w:rPr>
        <w:t xml:space="preserve"> to ensure compliance and best practice. The </w:t>
      </w:r>
      <w:r w:rsidR="00AE38BD" w:rsidRPr="00C12E28">
        <w:rPr>
          <w:rFonts w:asciiTheme="minorHAnsi" w:hAnsiTheme="minorHAnsi" w:cstheme="minorHAnsi"/>
        </w:rPr>
        <w:t>nursery</w:t>
      </w:r>
      <w:r w:rsidR="00102DF1" w:rsidRPr="00C12E28">
        <w:rPr>
          <w:rFonts w:asciiTheme="minorHAnsi" w:hAnsiTheme="minorHAnsi" w:cstheme="minorHAnsi"/>
        </w:rPr>
        <w:t xml:space="preserve"> </w:t>
      </w:r>
      <w:r w:rsidR="00F80C4E" w:rsidRPr="00C12E28">
        <w:rPr>
          <w:rFonts w:asciiTheme="minorHAnsi" w:hAnsiTheme="minorHAnsi" w:cstheme="minorHAnsi"/>
        </w:rPr>
        <w:t xml:space="preserve">aims to have </w:t>
      </w:r>
      <w:r w:rsidR="00E5687E" w:rsidRPr="00C12E28">
        <w:rPr>
          <w:rFonts w:asciiTheme="minorHAnsi" w:hAnsiTheme="minorHAnsi" w:cstheme="minorHAnsi"/>
        </w:rPr>
        <w:t>100%</w:t>
      </w:r>
      <w:r w:rsidR="00F80C4E" w:rsidRPr="00C12E28">
        <w:rPr>
          <w:rFonts w:asciiTheme="minorHAnsi" w:hAnsiTheme="minorHAnsi" w:cstheme="minorHAnsi"/>
        </w:rPr>
        <w:t xml:space="preserve"> qualified in</w:t>
      </w:r>
      <w:r w:rsidR="0016737B" w:rsidRPr="00C12E28">
        <w:rPr>
          <w:rFonts w:asciiTheme="minorHAnsi" w:hAnsiTheme="minorHAnsi" w:cstheme="minorHAnsi"/>
        </w:rPr>
        <w:t xml:space="preserve"> paediatric</w:t>
      </w:r>
      <w:r w:rsidR="00102DF1" w:rsidRPr="00C12E28">
        <w:rPr>
          <w:rFonts w:asciiTheme="minorHAnsi" w:hAnsiTheme="minorHAnsi" w:cstheme="minorHAnsi"/>
        </w:rPr>
        <w:t xml:space="preserve"> first aid</w:t>
      </w:r>
      <w:r w:rsidR="00E5687E" w:rsidRPr="00C12E28">
        <w:rPr>
          <w:rFonts w:asciiTheme="minorHAnsi" w:hAnsiTheme="minorHAnsi" w:cstheme="minorHAnsi"/>
        </w:rPr>
        <w:t xml:space="preserve"> </w:t>
      </w:r>
      <w:r w:rsidR="00E5687E" w:rsidRPr="00C12E28">
        <w:rPr>
          <w:rFonts w:asciiTheme="minorHAnsi" w:hAnsiTheme="minorHAnsi" w:cstheme="minorHAnsi"/>
        </w:rPr>
        <w:lastRenderedPageBreak/>
        <w:t>before completion of probationary period</w:t>
      </w:r>
      <w:r w:rsidR="00F80C4E" w:rsidRPr="00C12E28">
        <w:rPr>
          <w:rFonts w:asciiTheme="minorHAnsi" w:hAnsiTheme="minorHAnsi" w:cstheme="minorHAnsi"/>
        </w:rPr>
        <w:t>. First aiders are always present on outings</w:t>
      </w:r>
      <w:r w:rsidR="0016737B" w:rsidRPr="00C12E28">
        <w:rPr>
          <w:rFonts w:asciiTheme="minorHAnsi" w:hAnsiTheme="minorHAnsi" w:cstheme="minorHAnsi"/>
        </w:rPr>
        <w:t>.</w:t>
      </w:r>
      <w:r w:rsidR="00BC098B" w:rsidRPr="00C12E28">
        <w:rPr>
          <w:rFonts w:asciiTheme="minorHAnsi" w:hAnsiTheme="minorHAnsi" w:cstheme="minorHAnsi"/>
        </w:rPr>
        <w:t xml:space="preserve"> Our trained</w:t>
      </w:r>
      <w:r w:rsidR="00BC098B" w:rsidRPr="00D7634C">
        <w:rPr>
          <w:rFonts w:asciiTheme="minorHAnsi" w:hAnsiTheme="minorHAnsi" w:cstheme="minorHAnsi"/>
        </w:rPr>
        <w:t xml:space="preserve"> first aiders are listed </w:t>
      </w:r>
      <w:r w:rsidR="00AE38BD" w:rsidRPr="00D7634C">
        <w:rPr>
          <w:rFonts w:asciiTheme="minorHAnsi" w:hAnsiTheme="minorHAnsi" w:cstheme="minorHAnsi"/>
        </w:rPr>
        <w:t>on the staff board.</w:t>
      </w:r>
    </w:p>
    <w:p w14:paraId="048C5971"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t>Health and safety arrangements</w:t>
      </w:r>
    </w:p>
    <w:p w14:paraId="175009D0" w14:textId="17D8CAEE" w:rsidR="00E5687E"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All staff are responsible for general health and safety in the </w:t>
      </w:r>
      <w:r w:rsidR="00AE38BD" w:rsidRPr="00D7634C">
        <w:rPr>
          <w:rFonts w:asciiTheme="minorHAnsi" w:hAnsiTheme="minorHAnsi" w:cstheme="minorHAnsi"/>
        </w:rPr>
        <w:t>nursery</w:t>
      </w:r>
    </w:p>
    <w:p w14:paraId="74952828" w14:textId="29C31F81"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Risk assessments will be conducted on all areas of the </w:t>
      </w:r>
      <w:r w:rsidR="00AE38BD" w:rsidRPr="00D7634C">
        <w:rPr>
          <w:rFonts w:asciiTheme="minorHAnsi" w:hAnsiTheme="minorHAnsi" w:cstheme="minorHAnsi"/>
        </w:rPr>
        <w:t>nursery</w:t>
      </w:r>
      <w:r w:rsidRPr="00D7634C">
        <w:rPr>
          <w:rFonts w:asciiTheme="minorHAnsi" w:hAnsiTheme="minorHAnsi" w:cstheme="minorHAnsi"/>
        </w:rPr>
        <w:t>, including rooms, activities, outdoor areas, resources and cleaning equipment</w:t>
      </w:r>
    </w:p>
    <w:p w14:paraId="19327E32" w14:textId="77777777" w:rsidR="006B5DB8" w:rsidRPr="00D7634C" w:rsidRDefault="006B5DB8" w:rsidP="00C46078">
      <w:pPr>
        <w:numPr>
          <w:ilvl w:val="0"/>
          <w:numId w:val="89"/>
        </w:numPr>
        <w:jc w:val="left"/>
        <w:rPr>
          <w:rFonts w:asciiTheme="minorHAnsi" w:hAnsiTheme="minorHAnsi" w:cstheme="minorHAnsi"/>
        </w:rPr>
      </w:pPr>
      <w:r w:rsidRPr="00D7634C">
        <w:rPr>
          <w:rFonts w:asciiTheme="minorHAnsi" w:hAnsiTheme="minorHAnsi" w:cstheme="minorHAnsi"/>
        </w:rPr>
        <w:t>These are reviewed at regular intervals and when arrangements change</w:t>
      </w:r>
    </w:p>
    <w:p w14:paraId="411FFAC9" w14:textId="30D7D0B5"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All outings away from the </w:t>
      </w:r>
      <w:r w:rsidR="00AE38BD" w:rsidRPr="00D7634C">
        <w:rPr>
          <w:rFonts w:asciiTheme="minorHAnsi" w:hAnsiTheme="minorHAnsi" w:cstheme="minorHAnsi"/>
        </w:rPr>
        <w:t>nursery</w:t>
      </w:r>
      <w:r w:rsidRPr="00D7634C">
        <w:rPr>
          <w:rFonts w:asciiTheme="minorHAnsi" w:hAnsiTheme="minorHAnsi" w:cstheme="minorHAnsi"/>
        </w:rPr>
        <w:t xml:space="preserve"> (however short) will include a prior risk assessment – more details are included in our outings policy</w:t>
      </w:r>
    </w:p>
    <w:p w14:paraId="02E4DAD3"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All equipment</w:t>
      </w:r>
      <w:r w:rsidR="006B5DB8" w:rsidRPr="00D7634C">
        <w:rPr>
          <w:rFonts w:asciiTheme="minorHAnsi" w:hAnsiTheme="minorHAnsi" w:cstheme="minorHAnsi"/>
        </w:rPr>
        <w:t>, rooms</w:t>
      </w:r>
      <w:r w:rsidRPr="00D7634C">
        <w:rPr>
          <w:rFonts w:asciiTheme="minorHAnsi" w:hAnsiTheme="minorHAnsi" w:cstheme="minorHAnsi"/>
        </w:rPr>
        <w:t xml:space="preserve"> and </w:t>
      </w:r>
      <w:r w:rsidR="006B5DB8" w:rsidRPr="00D7634C">
        <w:rPr>
          <w:rFonts w:asciiTheme="minorHAnsi" w:hAnsiTheme="minorHAnsi" w:cstheme="minorHAnsi"/>
        </w:rPr>
        <w:t xml:space="preserve">outdoor </w:t>
      </w:r>
      <w:r w:rsidRPr="00D7634C">
        <w:rPr>
          <w:rFonts w:asciiTheme="minorHAnsi" w:hAnsiTheme="minorHAnsi" w:cstheme="minorHAnsi"/>
        </w:rPr>
        <w:t xml:space="preserve">areas will be checked thoroughly by staff before children access </w:t>
      </w:r>
      <w:r w:rsidR="006B5DB8" w:rsidRPr="00D7634C">
        <w:rPr>
          <w:rFonts w:asciiTheme="minorHAnsi" w:hAnsiTheme="minorHAnsi" w:cstheme="minorHAnsi"/>
        </w:rPr>
        <w:t>them or the area</w:t>
      </w:r>
      <w:r w:rsidRPr="00D7634C">
        <w:rPr>
          <w:rFonts w:asciiTheme="minorHAnsi" w:hAnsiTheme="minorHAnsi" w:cstheme="minorHAnsi"/>
        </w:rPr>
        <w:t xml:space="preserve">. These checks will be recorded and initialled by the staff responsible. </w:t>
      </w:r>
      <w:r w:rsidR="006B5DB8" w:rsidRPr="00D7634C">
        <w:rPr>
          <w:rFonts w:asciiTheme="minorHAnsi" w:hAnsiTheme="minorHAnsi" w:cstheme="minorHAnsi"/>
        </w:rPr>
        <w:t>U</w:t>
      </w:r>
      <w:r w:rsidRPr="00D7634C">
        <w:rPr>
          <w:rFonts w:asciiTheme="minorHAnsi" w:hAnsiTheme="minorHAnsi" w:cstheme="minorHAnsi"/>
        </w:rPr>
        <w:t xml:space="preserve">nsafe areas will be made safe/removed from </w:t>
      </w:r>
      <w:r w:rsidR="00FC03FC" w:rsidRPr="00D7634C">
        <w:rPr>
          <w:rFonts w:asciiTheme="minorHAnsi" w:hAnsiTheme="minorHAnsi" w:cstheme="minorHAnsi"/>
        </w:rPr>
        <w:t xml:space="preserve">the </w:t>
      </w:r>
      <w:r w:rsidRPr="00D7634C">
        <w:rPr>
          <w:rFonts w:asciiTheme="minorHAnsi" w:hAnsiTheme="minorHAnsi" w:cstheme="minorHAnsi"/>
        </w:rPr>
        <w:t xml:space="preserve">area by this member of staff to </w:t>
      </w:r>
      <w:r w:rsidR="006B5DB8" w:rsidRPr="00D7634C">
        <w:rPr>
          <w:rFonts w:asciiTheme="minorHAnsi" w:hAnsiTheme="minorHAnsi" w:cstheme="minorHAnsi"/>
        </w:rPr>
        <w:t xml:space="preserve">promote </w:t>
      </w:r>
      <w:r w:rsidRPr="00D7634C">
        <w:rPr>
          <w:rFonts w:asciiTheme="minorHAnsi" w:hAnsiTheme="minorHAnsi" w:cstheme="minorHAnsi"/>
        </w:rPr>
        <w:t>the safety of children</w:t>
      </w:r>
      <w:r w:rsidR="0085576E" w:rsidRPr="00D7634C">
        <w:rPr>
          <w:rFonts w:asciiTheme="minorHAnsi" w:hAnsiTheme="minorHAnsi" w:cstheme="minorHAnsi"/>
        </w:rPr>
        <w:t>.</w:t>
      </w:r>
      <w:r w:rsidRPr="00D7634C">
        <w:rPr>
          <w:rFonts w:asciiTheme="minorHAnsi" w:hAnsiTheme="minorHAnsi" w:cstheme="minorHAnsi"/>
        </w:rPr>
        <w:t xml:space="preserve"> </w:t>
      </w:r>
      <w:r w:rsidR="0085576E" w:rsidRPr="00D7634C">
        <w:rPr>
          <w:rFonts w:asciiTheme="minorHAnsi" w:hAnsiTheme="minorHAnsi" w:cstheme="minorHAnsi"/>
        </w:rPr>
        <w:t>I</w:t>
      </w:r>
      <w:r w:rsidRPr="00D7634C">
        <w:rPr>
          <w:rFonts w:asciiTheme="minorHAnsi" w:hAnsiTheme="minorHAnsi" w:cstheme="minorHAnsi"/>
        </w:rPr>
        <w:t xml:space="preserve">f this cannot be achieved the manager will be notified immediately  </w:t>
      </w:r>
    </w:p>
    <w:p w14:paraId="20AB700D"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We provide appropriate facilities for all children, staff, parents and visitors to receive a warm welcome and provide for their basic care needs, e.g. easy to access toilet area and fresh drinking water</w:t>
      </w:r>
    </w:p>
    <w:p w14:paraId="6BF65A52" w14:textId="45DADB4E"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The </w:t>
      </w:r>
      <w:r w:rsidR="00AE38BD" w:rsidRPr="00D7634C">
        <w:rPr>
          <w:rFonts w:asciiTheme="minorHAnsi" w:hAnsiTheme="minorHAnsi" w:cstheme="minorHAnsi"/>
        </w:rPr>
        <w:t>nursery</w:t>
      </w:r>
      <w:r w:rsidRPr="00D7634C">
        <w:rPr>
          <w:rFonts w:asciiTheme="minorHAnsi" w:hAnsiTheme="minorHAnsi" w:cstheme="minorHAnsi"/>
        </w:rPr>
        <w:t xml:space="preserve"> will adhere to </w:t>
      </w:r>
      <w:r w:rsidR="00FD2A3D" w:rsidRPr="00D7634C">
        <w:rPr>
          <w:rFonts w:asciiTheme="minorHAnsi" w:hAnsiTheme="minorHAnsi" w:cstheme="minorHAnsi"/>
        </w:rPr>
        <w:t xml:space="preserve">the </w:t>
      </w:r>
      <w:r w:rsidRPr="00D7634C">
        <w:rPr>
          <w:rFonts w:asciiTheme="minorHAnsi" w:hAnsiTheme="minorHAnsi" w:cstheme="minorHAnsi"/>
        </w:rPr>
        <w:t xml:space="preserve">Control Of Substances Hazardous to Health Regulation (COSHH) to ensure all children, staff, parents and visitors are safe </w:t>
      </w:r>
      <w:r w:rsidR="00BC098B" w:rsidRPr="00D7634C">
        <w:rPr>
          <w:rFonts w:asciiTheme="minorHAnsi" w:hAnsiTheme="minorHAnsi" w:cstheme="minorHAnsi"/>
        </w:rPr>
        <w:t xml:space="preserve">in relation to </w:t>
      </w:r>
      <w:r w:rsidRPr="00D7634C">
        <w:rPr>
          <w:rFonts w:asciiTheme="minorHAnsi" w:hAnsiTheme="minorHAnsi" w:cstheme="minorHAnsi"/>
        </w:rPr>
        <w:t>any chemicals we may use on the premises</w:t>
      </w:r>
    </w:p>
    <w:p w14:paraId="64F3E416"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All staff and students will receive appropriate training in all areas of health and safety which will include risk assessments, manual handling and fire safety. We may also use benefit risk assessments for particular activities and resources for children</w:t>
      </w:r>
    </w:p>
    <w:p w14:paraId="7B821A32" w14:textId="6812EF9F"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We have a clear accident and first aid policy to follow in the case of any person in the </w:t>
      </w:r>
      <w:r w:rsidR="00AE38BD" w:rsidRPr="00D7634C">
        <w:rPr>
          <w:rFonts w:asciiTheme="minorHAnsi" w:hAnsiTheme="minorHAnsi" w:cstheme="minorHAnsi"/>
        </w:rPr>
        <w:t>nursery</w:t>
      </w:r>
      <w:r w:rsidRPr="00D7634C">
        <w:rPr>
          <w:rFonts w:asciiTheme="minorHAnsi" w:hAnsiTheme="minorHAnsi" w:cstheme="minorHAnsi"/>
        </w:rPr>
        <w:t xml:space="preserve"> suffering injury from an accident or incident</w:t>
      </w:r>
    </w:p>
    <w:p w14:paraId="4933FA2F" w14:textId="0AB0E16A"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We have a clear fire safety policy and procedure which supports the prevention of fire and the safe evacuation of all </w:t>
      </w:r>
      <w:r w:rsidR="00E75788" w:rsidRPr="00D7634C">
        <w:rPr>
          <w:rFonts w:asciiTheme="minorHAnsi" w:hAnsiTheme="minorHAnsi" w:cstheme="minorHAnsi"/>
        </w:rPr>
        <w:t xml:space="preserve">persons in the </w:t>
      </w:r>
      <w:r w:rsidR="00AE38BD" w:rsidRPr="00D7634C">
        <w:rPr>
          <w:rFonts w:asciiTheme="minorHAnsi" w:hAnsiTheme="minorHAnsi" w:cstheme="minorHAnsi"/>
        </w:rPr>
        <w:t>nursery</w:t>
      </w:r>
      <w:r w:rsidRPr="00D7634C">
        <w:rPr>
          <w:rFonts w:asciiTheme="minorHAnsi" w:hAnsiTheme="minorHAnsi" w:cstheme="minorHAnsi"/>
        </w:rPr>
        <w:t xml:space="preserve">. This is to be shared with all staff, students, parents and visitors to the </w:t>
      </w:r>
      <w:r w:rsidR="00AE38BD" w:rsidRPr="00D7634C">
        <w:rPr>
          <w:rFonts w:asciiTheme="minorHAnsi" w:hAnsiTheme="minorHAnsi" w:cstheme="minorHAnsi"/>
        </w:rPr>
        <w:t>nursery</w:t>
      </w:r>
    </w:p>
    <w:p w14:paraId="6A11A707"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We review accident and incident records to identify any patterns/hazardous areas</w:t>
      </w:r>
    </w:p>
    <w:p w14:paraId="42419C19"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All health and safety matters are reviewed informally on an ongoing basis and formally every six months or when something changes. Staff and parents will receive these updates</w:t>
      </w:r>
      <w:r w:rsidR="00FC776D" w:rsidRPr="00D7634C">
        <w:rPr>
          <w:rFonts w:asciiTheme="minorHAnsi" w:hAnsiTheme="minorHAnsi" w:cstheme="minorHAnsi"/>
        </w:rPr>
        <w:t>,</w:t>
      </w:r>
      <w:r w:rsidRPr="00D7634C">
        <w:rPr>
          <w:rFonts w:asciiTheme="minorHAnsi" w:hAnsiTheme="minorHAnsi" w:cstheme="minorHAnsi"/>
        </w:rPr>
        <w:t xml:space="preserve"> as with all policy changes</w:t>
      </w:r>
      <w:r w:rsidR="00FC776D" w:rsidRPr="00D7634C">
        <w:rPr>
          <w:rFonts w:asciiTheme="minorHAnsi" w:hAnsiTheme="minorHAnsi" w:cstheme="minorHAnsi"/>
        </w:rPr>
        <w:t>,</w:t>
      </w:r>
      <w:r w:rsidRPr="00D7634C">
        <w:rPr>
          <w:rFonts w:asciiTheme="minorHAnsi" w:hAnsiTheme="minorHAnsi" w:cstheme="minorHAnsi"/>
        </w:rPr>
        <w:t xml:space="preserve"> as and when they happen</w:t>
      </w:r>
    </w:p>
    <w:p w14:paraId="6A0E3BC7" w14:textId="0EC4274C" w:rsidR="0016737B"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Staff and parents </w:t>
      </w:r>
      <w:proofErr w:type="gramStart"/>
      <w:r w:rsidRPr="00D7634C">
        <w:rPr>
          <w:rFonts w:asciiTheme="minorHAnsi" w:hAnsiTheme="minorHAnsi" w:cstheme="minorHAnsi"/>
        </w:rPr>
        <w:t>are able to</w:t>
      </w:r>
      <w:proofErr w:type="gramEnd"/>
      <w:r w:rsidRPr="00D7634C">
        <w:rPr>
          <w:rFonts w:asciiTheme="minorHAnsi" w:hAnsiTheme="minorHAnsi" w:cstheme="minorHAnsi"/>
        </w:rPr>
        <w:t xml:space="preserve"> contribute to any policy through the suggestion scheme and during the regular meetings held at </w:t>
      </w:r>
      <w:r w:rsidR="00AE38BD" w:rsidRPr="00D7634C">
        <w:rPr>
          <w:rFonts w:asciiTheme="minorHAnsi" w:hAnsiTheme="minorHAnsi" w:cstheme="minorHAnsi"/>
        </w:rPr>
        <w:t>nursery</w:t>
      </w:r>
      <w:r w:rsidRPr="00D7634C">
        <w:rPr>
          <w:rFonts w:asciiTheme="minorHAnsi" w:hAnsiTheme="minorHAnsi" w:cstheme="minorHAnsi"/>
        </w:rPr>
        <w:t>.</w:t>
      </w:r>
    </w:p>
    <w:p w14:paraId="536F7586" w14:textId="77777777" w:rsidR="00C12E28" w:rsidRPr="00D7634C" w:rsidRDefault="00C12E28" w:rsidP="00C12E28">
      <w:pPr>
        <w:ind w:left="720"/>
        <w:jc w:val="left"/>
        <w:rPr>
          <w:rFonts w:asciiTheme="minorHAnsi" w:hAnsiTheme="minorHAnsi" w:cstheme="minorHAnsi"/>
        </w:rPr>
      </w:pPr>
    </w:p>
    <w:p w14:paraId="3F18332F" w14:textId="08B1B00A" w:rsidR="001E58F9" w:rsidRPr="00D7634C" w:rsidRDefault="001E58F9" w:rsidP="00C46078">
      <w:pPr>
        <w:jc w:val="left"/>
        <w:rPr>
          <w:rFonts w:asciiTheme="minorHAnsi" w:hAnsiTheme="minorHAnsi" w:cstheme="minorHAnsi"/>
        </w:rPr>
      </w:pPr>
      <w:r w:rsidRPr="00D7634C">
        <w:rPr>
          <w:rFonts w:asciiTheme="minorHAnsi" w:hAnsiTheme="minorHAnsi" w:cstheme="minorHAnsi"/>
        </w:rPr>
        <w:t xml:space="preserve">The policy </w:t>
      </w:r>
      <w:r w:rsidR="00BC098B" w:rsidRPr="00D7634C">
        <w:rPr>
          <w:rFonts w:asciiTheme="minorHAnsi" w:hAnsiTheme="minorHAnsi" w:cstheme="minorHAnsi"/>
        </w:rPr>
        <w:t xml:space="preserve">is </w:t>
      </w:r>
      <w:r w:rsidRPr="00D7634C">
        <w:rPr>
          <w:rFonts w:asciiTheme="minorHAnsi" w:hAnsiTheme="minorHAnsi" w:cstheme="minorHAnsi"/>
        </w:rPr>
        <w:t>kept up to date</w:t>
      </w:r>
      <w:r w:rsidR="00BC098B" w:rsidRPr="00D7634C">
        <w:rPr>
          <w:rFonts w:asciiTheme="minorHAnsi" w:hAnsiTheme="minorHAnsi" w:cstheme="minorHAnsi"/>
        </w:rPr>
        <w:t xml:space="preserve"> and reviewed especially when </w:t>
      </w:r>
      <w:r w:rsidRPr="00D7634C">
        <w:rPr>
          <w:rFonts w:asciiTheme="minorHAnsi" w:hAnsiTheme="minorHAnsi" w:cstheme="minorHAnsi"/>
        </w:rPr>
        <w:t xml:space="preserve">the </w:t>
      </w:r>
      <w:r w:rsidR="00AE38BD" w:rsidRPr="00D7634C">
        <w:rPr>
          <w:rFonts w:asciiTheme="minorHAnsi" w:hAnsiTheme="minorHAnsi" w:cstheme="minorHAnsi"/>
        </w:rPr>
        <w:t>nursery</w:t>
      </w:r>
      <w:r w:rsidRPr="00D7634C">
        <w:rPr>
          <w:rFonts w:asciiTheme="minorHAnsi" w:hAnsiTheme="minorHAnsi" w:cstheme="minorHAnsi"/>
        </w:rPr>
        <w:t xml:space="preserve"> changes in nature and size</w:t>
      </w:r>
      <w:r w:rsidR="00BC098B" w:rsidRPr="00D7634C">
        <w:rPr>
          <w:rFonts w:asciiTheme="minorHAnsi" w:hAnsiTheme="minorHAnsi" w:cstheme="minorHAnsi"/>
        </w:rPr>
        <w:t xml:space="preserve">. It is </w:t>
      </w:r>
      <w:r w:rsidRPr="00D7634C">
        <w:rPr>
          <w:rFonts w:asciiTheme="minorHAnsi" w:hAnsiTheme="minorHAnsi" w:cstheme="minorHAnsi"/>
        </w:rPr>
        <w:t>revised annually, or as and when required. We therefore welcome any useful comments from members of staff, parents and visitors regarding this policy.</w:t>
      </w:r>
    </w:p>
    <w:p w14:paraId="1E706F83" w14:textId="77777777" w:rsidR="0078031E" w:rsidRPr="00D7634C" w:rsidRDefault="0078031E" w:rsidP="00C46078">
      <w:pPr>
        <w:jc w:val="left"/>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D7634C" w14:paraId="55EFF073" w14:textId="77777777" w:rsidTr="00E75788">
        <w:trPr>
          <w:cantSplit/>
          <w:jc w:val="center"/>
        </w:trPr>
        <w:tc>
          <w:tcPr>
            <w:tcW w:w="1666" w:type="pct"/>
            <w:tcBorders>
              <w:top w:val="single" w:sz="4" w:space="0" w:color="auto"/>
            </w:tcBorders>
            <w:vAlign w:val="center"/>
          </w:tcPr>
          <w:p w14:paraId="5A72BB79" w14:textId="77777777" w:rsidR="0016737B" w:rsidRPr="00D7634C" w:rsidRDefault="0016737B" w:rsidP="00C46078">
            <w:pPr>
              <w:pStyle w:val="MeetsEYFS"/>
              <w:rPr>
                <w:rFonts w:asciiTheme="minorHAnsi" w:hAnsiTheme="minorHAnsi" w:cstheme="minorHAnsi"/>
                <w:b/>
              </w:rPr>
            </w:pPr>
            <w:r w:rsidRPr="00D7634C">
              <w:rPr>
                <w:rFonts w:asciiTheme="minorHAnsi" w:hAnsiTheme="minorHAnsi" w:cstheme="minorHAnsi"/>
                <w:b/>
              </w:rPr>
              <w:t>This policy was adopted on</w:t>
            </w:r>
          </w:p>
        </w:tc>
        <w:tc>
          <w:tcPr>
            <w:tcW w:w="1844" w:type="pct"/>
            <w:tcBorders>
              <w:top w:val="single" w:sz="4" w:space="0" w:color="auto"/>
            </w:tcBorders>
            <w:vAlign w:val="center"/>
          </w:tcPr>
          <w:p w14:paraId="7E8EE459" w14:textId="77777777" w:rsidR="0016737B" w:rsidRPr="00D7634C" w:rsidRDefault="0016737B" w:rsidP="00C46078">
            <w:pPr>
              <w:pStyle w:val="MeetsEYFS"/>
              <w:rPr>
                <w:rFonts w:asciiTheme="minorHAnsi" w:hAnsiTheme="minorHAnsi" w:cstheme="minorHAnsi"/>
                <w:b/>
              </w:rPr>
            </w:pPr>
            <w:r w:rsidRPr="00D7634C">
              <w:rPr>
                <w:rFonts w:asciiTheme="minorHAnsi" w:hAnsiTheme="minorHAnsi" w:cstheme="minorHAnsi"/>
                <w:b/>
              </w:rPr>
              <w:t>Signed on behalf of the nursery</w:t>
            </w:r>
          </w:p>
        </w:tc>
        <w:tc>
          <w:tcPr>
            <w:tcW w:w="1490" w:type="pct"/>
            <w:tcBorders>
              <w:top w:val="single" w:sz="4" w:space="0" w:color="auto"/>
            </w:tcBorders>
            <w:vAlign w:val="center"/>
          </w:tcPr>
          <w:p w14:paraId="4ADB30E7" w14:textId="77777777" w:rsidR="0016737B" w:rsidRPr="00D7634C" w:rsidRDefault="0016737B" w:rsidP="00C46078">
            <w:pPr>
              <w:pStyle w:val="MeetsEYFS"/>
              <w:rPr>
                <w:rFonts w:asciiTheme="minorHAnsi" w:hAnsiTheme="minorHAnsi" w:cstheme="minorHAnsi"/>
                <w:b/>
              </w:rPr>
            </w:pPr>
            <w:r w:rsidRPr="00D7634C">
              <w:rPr>
                <w:rFonts w:asciiTheme="minorHAnsi" w:hAnsiTheme="minorHAnsi" w:cstheme="minorHAnsi"/>
                <w:b/>
              </w:rPr>
              <w:t>Date for review</w:t>
            </w:r>
          </w:p>
        </w:tc>
      </w:tr>
      <w:tr w:rsidR="0016737B" w:rsidRPr="00D7634C" w14:paraId="599408C1" w14:textId="77777777" w:rsidTr="00E75788">
        <w:trPr>
          <w:cantSplit/>
          <w:jc w:val="center"/>
        </w:trPr>
        <w:tc>
          <w:tcPr>
            <w:tcW w:w="1666" w:type="pct"/>
            <w:vAlign w:val="center"/>
          </w:tcPr>
          <w:p w14:paraId="70E84025" w14:textId="2FEFD148" w:rsidR="00F22503" w:rsidRPr="00D7634C" w:rsidRDefault="000103C6" w:rsidP="00C46078">
            <w:pPr>
              <w:pStyle w:val="MeetsEYFS"/>
              <w:rPr>
                <w:rFonts w:asciiTheme="minorHAnsi" w:hAnsiTheme="minorHAnsi" w:cstheme="minorHAnsi"/>
                <w:i/>
              </w:rPr>
            </w:pPr>
            <w:r w:rsidRPr="00D7634C">
              <w:rPr>
                <w:rFonts w:asciiTheme="minorHAnsi" w:hAnsiTheme="minorHAnsi" w:cstheme="minorHAnsi"/>
                <w:i/>
              </w:rPr>
              <w:t>07/09/2022</w:t>
            </w:r>
          </w:p>
        </w:tc>
        <w:tc>
          <w:tcPr>
            <w:tcW w:w="1844" w:type="pct"/>
          </w:tcPr>
          <w:p w14:paraId="18F1B984" w14:textId="6B13A071" w:rsidR="0016737B" w:rsidRPr="00D7634C" w:rsidRDefault="000103C6" w:rsidP="00C46078">
            <w:pPr>
              <w:pStyle w:val="MeetsEYFS"/>
              <w:rPr>
                <w:rFonts w:asciiTheme="minorHAnsi" w:hAnsiTheme="minorHAnsi" w:cstheme="minorHAnsi"/>
                <w:i/>
              </w:rPr>
            </w:pPr>
            <w:r w:rsidRPr="00D7634C">
              <w:rPr>
                <w:rFonts w:asciiTheme="minorHAnsi" w:hAnsiTheme="minorHAnsi" w:cstheme="minorHAnsi"/>
                <w:i/>
              </w:rPr>
              <w:t>Heleanna Phair</w:t>
            </w:r>
          </w:p>
        </w:tc>
        <w:tc>
          <w:tcPr>
            <w:tcW w:w="1490" w:type="pct"/>
          </w:tcPr>
          <w:p w14:paraId="0C66A9FD" w14:textId="141A9DBE" w:rsidR="0016737B" w:rsidRPr="00D7634C" w:rsidRDefault="00EE58D5" w:rsidP="00C46078">
            <w:pPr>
              <w:pStyle w:val="MeetsEYFS"/>
              <w:rPr>
                <w:rFonts w:asciiTheme="minorHAnsi" w:hAnsiTheme="minorHAnsi" w:cstheme="minorHAnsi"/>
                <w:i/>
              </w:rPr>
            </w:pPr>
            <w:r w:rsidRPr="00D7634C">
              <w:rPr>
                <w:rFonts w:asciiTheme="minorHAnsi" w:hAnsiTheme="minorHAnsi" w:cstheme="minorHAnsi"/>
                <w:i/>
              </w:rPr>
              <w:t>1 September 202</w:t>
            </w:r>
            <w:r w:rsidR="000103C6" w:rsidRPr="00D7634C">
              <w:rPr>
                <w:rFonts w:asciiTheme="minorHAnsi" w:hAnsiTheme="minorHAnsi" w:cstheme="minorHAnsi"/>
                <w:i/>
              </w:rPr>
              <w:t>3</w:t>
            </w:r>
          </w:p>
        </w:tc>
      </w:tr>
      <w:tr w:rsidR="002F698F" w:rsidRPr="00D7634C" w14:paraId="4DF5404C" w14:textId="77777777" w:rsidTr="00E75788">
        <w:trPr>
          <w:cantSplit/>
          <w:jc w:val="center"/>
        </w:trPr>
        <w:tc>
          <w:tcPr>
            <w:tcW w:w="1666" w:type="pct"/>
            <w:vAlign w:val="center"/>
          </w:tcPr>
          <w:p w14:paraId="461F1B2E" w14:textId="05341A83" w:rsidR="002F698F" w:rsidRPr="00D7634C" w:rsidRDefault="002F698F" w:rsidP="002F698F">
            <w:pPr>
              <w:pStyle w:val="MeetsEYFS"/>
              <w:rPr>
                <w:rFonts w:asciiTheme="minorHAnsi" w:hAnsiTheme="minorHAnsi" w:cstheme="minorHAnsi"/>
                <w:i/>
              </w:rPr>
            </w:pPr>
            <w:r>
              <w:rPr>
                <w:rFonts w:asciiTheme="minorHAnsi" w:hAnsiTheme="minorHAnsi"/>
                <w:i/>
              </w:rPr>
              <w:t>Reviewed 15.11.23</w:t>
            </w:r>
          </w:p>
        </w:tc>
        <w:tc>
          <w:tcPr>
            <w:tcW w:w="1844" w:type="pct"/>
          </w:tcPr>
          <w:p w14:paraId="32628635" w14:textId="3AE9CA10" w:rsidR="002F698F" w:rsidRPr="00D7634C" w:rsidRDefault="002F698F" w:rsidP="002F698F">
            <w:pPr>
              <w:pStyle w:val="MeetsEYFS"/>
              <w:rPr>
                <w:rFonts w:asciiTheme="minorHAnsi" w:hAnsiTheme="minorHAnsi" w:cstheme="minorHAnsi"/>
                <w:i/>
              </w:rPr>
            </w:pPr>
            <w:r>
              <w:rPr>
                <w:rFonts w:ascii="Blackadder ITC" w:hAnsi="Blackadder ITC"/>
                <w:i/>
              </w:rPr>
              <w:t>Heleanna Phair</w:t>
            </w:r>
          </w:p>
        </w:tc>
        <w:tc>
          <w:tcPr>
            <w:tcW w:w="1490" w:type="pct"/>
          </w:tcPr>
          <w:p w14:paraId="08C37892" w14:textId="35F9A3AD" w:rsidR="002F698F" w:rsidRPr="00D7634C" w:rsidRDefault="002F698F" w:rsidP="002F698F">
            <w:pPr>
              <w:pStyle w:val="MeetsEYFS"/>
              <w:rPr>
                <w:rFonts w:asciiTheme="minorHAnsi" w:hAnsiTheme="minorHAnsi" w:cstheme="minorHAnsi"/>
                <w:i/>
              </w:rPr>
            </w:pPr>
            <w:r>
              <w:rPr>
                <w:rFonts w:asciiTheme="minorHAnsi" w:hAnsiTheme="minorHAnsi"/>
                <w:i/>
              </w:rPr>
              <w:t>15.11.24</w:t>
            </w:r>
          </w:p>
        </w:tc>
      </w:tr>
    </w:tbl>
    <w:p w14:paraId="1F20B6A5" w14:textId="77777777" w:rsidR="00074990" w:rsidRPr="00D7634C" w:rsidRDefault="00074990" w:rsidP="00C46078">
      <w:pPr>
        <w:jc w:val="left"/>
        <w:rPr>
          <w:rFonts w:asciiTheme="minorHAnsi" w:hAnsiTheme="minorHAnsi" w:cstheme="minorHAnsi"/>
        </w:rPr>
      </w:pPr>
    </w:p>
    <w:sectPr w:rsidR="00074990" w:rsidRPr="00D7634C" w:rsidSect="00306D58">
      <w:headerReference w:type="default" r:id="rId11"/>
      <w:footerReference w:type="even" r:id="rId12"/>
      <w:footerReference w:type="default" r:id="rId13"/>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7491" w14:textId="77777777" w:rsidR="006800A0" w:rsidRDefault="006800A0">
      <w:r>
        <w:separator/>
      </w:r>
    </w:p>
  </w:endnote>
  <w:endnote w:type="continuationSeparator" w:id="0">
    <w:p w14:paraId="6F6DA98C" w14:textId="77777777" w:rsidR="006800A0" w:rsidRDefault="006800A0">
      <w:r>
        <w:continuationSeparator/>
      </w:r>
    </w:p>
  </w:endnote>
  <w:endnote w:type="continuationNotice" w:id="1">
    <w:p w14:paraId="0ABC00AC" w14:textId="77777777" w:rsidR="006800A0" w:rsidRDefault="00680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AC6C" w14:textId="77777777" w:rsidR="00B11293" w:rsidRDefault="00B7028F">
    <w:pPr>
      <w:pStyle w:val="Footer"/>
    </w:pPr>
    <w:r>
      <w:fldChar w:fldCharType="begin"/>
    </w:r>
    <w:r>
      <w:instrText xml:space="preserve"> PAGE   \* MERGEFORMAT </w:instrText>
    </w:r>
    <w:r>
      <w:fldChar w:fldCharType="separate"/>
    </w:r>
    <w:r w:rsidR="00B11293">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24F6" w14:textId="0A571A17" w:rsidR="00B11293" w:rsidRPr="008051DD" w:rsidRDefault="008051DD" w:rsidP="008051DD">
    <w:pPr>
      <w:pStyle w:val="Footer"/>
      <w:rPr>
        <w:rFonts w:asciiTheme="minorHAnsi" w:hAnsiTheme="minorHAnsi" w:cstheme="minorHAnsi"/>
        <w:noProof/>
        <w:sz w:val="20"/>
        <w:szCs w:val="20"/>
      </w:rPr>
    </w:pP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0FE7" w14:textId="77777777" w:rsidR="006800A0" w:rsidRDefault="006800A0">
      <w:r>
        <w:separator/>
      </w:r>
    </w:p>
  </w:footnote>
  <w:footnote w:type="continuationSeparator" w:id="0">
    <w:p w14:paraId="58727D7D" w14:textId="77777777" w:rsidR="006800A0" w:rsidRDefault="006800A0">
      <w:r>
        <w:continuationSeparator/>
      </w:r>
    </w:p>
  </w:footnote>
  <w:footnote w:type="continuationNotice" w:id="1">
    <w:p w14:paraId="65611ACD" w14:textId="77777777" w:rsidR="006800A0" w:rsidRDefault="00680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E841" w14:textId="651DC7E8" w:rsidR="00D14C39" w:rsidRPr="009516A7" w:rsidRDefault="00C46078" w:rsidP="00D14C39">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8240" behindDoc="1" locked="0" layoutInCell="1" allowOverlap="1" wp14:anchorId="068EF868" wp14:editId="6317BC09">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sidR="00D14C39">
      <w:rPr>
        <w:sz w:val="20"/>
        <w:szCs w:val="20"/>
      </w:rPr>
      <w:br/>
    </w:r>
    <w:r w:rsidR="00D14C39">
      <w:rPr>
        <w:sz w:val="20"/>
        <w:szCs w:val="20"/>
      </w:rPr>
      <w:br/>
    </w:r>
    <w:r w:rsidR="00D14C39">
      <w:rPr>
        <w:sz w:val="20"/>
        <w:szCs w:val="20"/>
      </w:rPr>
      <w:br/>
    </w:r>
  </w:p>
  <w:p w14:paraId="4C70CBF7" w14:textId="5AAB4A0E" w:rsidR="00B11293" w:rsidRPr="00D14C39" w:rsidRDefault="00B11293" w:rsidP="00D14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620816">
    <w:abstractNumId w:val="90"/>
  </w:num>
  <w:num w:numId="2" w16cid:durableId="1462072987">
    <w:abstractNumId w:val="32"/>
  </w:num>
  <w:num w:numId="3" w16cid:durableId="892959710">
    <w:abstractNumId w:val="121"/>
  </w:num>
  <w:num w:numId="4" w16cid:durableId="1781800763">
    <w:abstractNumId w:val="118"/>
  </w:num>
  <w:num w:numId="5" w16cid:durableId="528420888">
    <w:abstractNumId w:val="147"/>
  </w:num>
  <w:num w:numId="6" w16cid:durableId="721101369">
    <w:abstractNumId w:val="163"/>
  </w:num>
  <w:num w:numId="7" w16cid:durableId="1176531487">
    <w:abstractNumId w:val="85"/>
  </w:num>
  <w:num w:numId="8" w16cid:durableId="1590583390">
    <w:abstractNumId w:val="98"/>
  </w:num>
  <w:num w:numId="9" w16cid:durableId="392702869">
    <w:abstractNumId w:val="4"/>
  </w:num>
  <w:num w:numId="10" w16cid:durableId="360132598">
    <w:abstractNumId w:val="59"/>
  </w:num>
  <w:num w:numId="11" w16cid:durableId="1727953566">
    <w:abstractNumId w:val="8"/>
  </w:num>
  <w:num w:numId="12" w16cid:durableId="798569833">
    <w:abstractNumId w:val="48"/>
  </w:num>
  <w:num w:numId="13" w16cid:durableId="798455502">
    <w:abstractNumId w:val="73"/>
  </w:num>
  <w:num w:numId="14" w16cid:durableId="412704713">
    <w:abstractNumId w:val="115"/>
  </w:num>
  <w:num w:numId="15" w16cid:durableId="971011040">
    <w:abstractNumId w:val="119"/>
  </w:num>
  <w:num w:numId="16" w16cid:durableId="819344383">
    <w:abstractNumId w:val="12"/>
  </w:num>
  <w:num w:numId="17" w16cid:durableId="1716157609">
    <w:abstractNumId w:val="68"/>
  </w:num>
  <w:num w:numId="18" w16cid:durableId="1794253920">
    <w:abstractNumId w:val="132"/>
  </w:num>
  <w:num w:numId="19" w16cid:durableId="350884058">
    <w:abstractNumId w:val="71"/>
  </w:num>
  <w:num w:numId="20" w16cid:durableId="571736539">
    <w:abstractNumId w:val="53"/>
  </w:num>
  <w:num w:numId="21" w16cid:durableId="1998995755">
    <w:abstractNumId w:val="126"/>
  </w:num>
  <w:num w:numId="22" w16cid:durableId="177888643">
    <w:abstractNumId w:val="58"/>
  </w:num>
  <w:num w:numId="23" w16cid:durableId="1072510407">
    <w:abstractNumId w:val="161"/>
  </w:num>
  <w:num w:numId="24" w16cid:durableId="967736255">
    <w:abstractNumId w:val="92"/>
  </w:num>
  <w:num w:numId="25" w16cid:durableId="1720209275">
    <w:abstractNumId w:val="52"/>
  </w:num>
  <w:num w:numId="26" w16cid:durableId="1748457982">
    <w:abstractNumId w:val="37"/>
  </w:num>
  <w:num w:numId="27" w16cid:durableId="2080788980">
    <w:abstractNumId w:val="25"/>
  </w:num>
  <w:num w:numId="28" w16cid:durableId="1512599279">
    <w:abstractNumId w:val="5"/>
  </w:num>
  <w:num w:numId="29" w16cid:durableId="1547907372">
    <w:abstractNumId w:val="61"/>
  </w:num>
  <w:num w:numId="30" w16cid:durableId="1708213549">
    <w:abstractNumId w:val="26"/>
  </w:num>
  <w:num w:numId="31" w16cid:durableId="240529380">
    <w:abstractNumId w:val="108"/>
  </w:num>
  <w:num w:numId="32" w16cid:durableId="1969970567">
    <w:abstractNumId w:val="67"/>
  </w:num>
  <w:num w:numId="33" w16cid:durableId="1472475378">
    <w:abstractNumId w:val="152"/>
  </w:num>
  <w:num w:numId="34" w16cid:durableId="332955158">
    <w:abstractNumId w:val="137"/>
  </w:num>
  <w:num w:numId="35" w16cid:durableId="1035345742">
    <w:abstractNumId w:val="117"/>
  </w:num>
  <w:num w:numId="36" w16cid:durableId="1532568056">
    <w:abstractNumId w:val="72"/>
  </w:num>
  <w:num w:numId="37" w16cid:durableId="536428311">
    <w:abstractNumId w:val="141"/>
  </w:num>
  <w:num w:numId="38" w16cid:durableId="334263621">
    <w:abstractNumId w:val="84"/>
  </w:num>
  <w:num w:numId="39" w16cid:durableId="127430702">
    <w:abstractNumId w:val="157"/>
  </w:num>
  <w:num w:numId="40" w16cid:durableId="1260676492">
    <w:abstractNumId w:val="154"/>
  </w:num>
  <w:num w:numId="41" w16cid:durableId="1883008092">
    <w:abstractNumId w:val="55"/>
  </w:num>
  <w:num w:numId="42" w16cid:durableId="1693871266">
    <w:abstractNumId w:val="77"/>
  </w:num>
  <w:num w:numId="43" w16cid:durableId="1638946872">
    <w:abstractNumId w:val="41"/>
  </w:num>
  <w:num w:numId="44" w16cid:durableId="42992329">
    <w:abstractNumId w:val="138"/>
  </w:num>
  <w:num w:numId="45" w16cid:durableId="609246441">
    <w:abstractNumId w:val="78"/>
  </w:num>
  <w:num w:numId="46" w16cid:durableId="1841579133">
    <w:abstractNumId w:val="62"/>
  </w:num>
  <w:num w:numId="47" w16cid:durableId="779111026">
    <w:abstractNumId w:val="160"/>
  </w:num>
  <w:num w:numId="48" w16cid:durableId="106896874">
    <w:abstractNumId w:val="109"/>
  </w:num>
  <w:num w:numId="49" w16cid:durableId="1330403420">
    <w:abstractNumId w:val="100"/>
  </w:num>
  <w:num w:numId="50" w16cid:durableId="1506357255">
    <w:abstractNumId w:val="69"/>
  </w:num>
  <w:num w:numId="51" w16cid:durableId="1232689336">
    <w:abstractNumId w:val="159"/>
  </w:num>
  <w:num w:numId="52" w16cid:durableId="527643214">
    <w:abstractNumId w:val="167"/>
  </w:num>
  <w:num w:numId="53" w16cid:durableId="1868398457">
    <w:abstractNumId w:val="143"/>
  </w:num>
  <w:num w:numId="54" w16cid:durableId="1590195643">
    <w:abstractNumId w:val="95"/>
  </w:num>
  <w:num w:numId="55" w16cid:durableId="269242586">
    <w:abstractNumId w:val="6"/>
  </w:num>
  <w:num w:numId="56" w16cid:durableId="1644041730">
    <w:abstractNumId w:val="123"/>
  </w:num>
  <w:num w:numId="57" w16cid:durableId="968634022">
    <w:abstractNumId w:val="158"/>
  </w:num>
  <w:num w:numId="58" w16cid:durableId="1543440023">
    <w:abstractNumId w:val="94"/>
  </w:num>
  <w:num w:numId="59" w16cid:durableId="350226522">
    <w:abstractNumId w:val="88"/>
  </w:num>
  <w:num w:numId="60" w16cid:durableId="1751267187">
    <w:abstractNumId w:val="51"/>
  </w:num>
  <w:num w:numId="61" w16cid:durableId="1919558677">
    <w:abstractNumId w:val="36"/>
  </w:num>
  <w:num w:numId="62" w16cid:durableId="1688211424">
    <w:abstractNumId w:val="128"/>
  </w:num>
  <w:num w:numId="63" w16cid:durableId="1710566833">
    <w:abstractNumId w:val="40"/>
  </w:num>
  <w:num w:numId="64" w16cid:durableId="1177765259">
    <w:abstractNumId w:val="168"/>
  </w:num>
  <w:num w:numId="65" w16cid:durableId="870341961">
    <w:abstractNumId w:val="155"/>
  </w:num>
  <w:num w:numId="66" w16cid:durableId="471675887">
    <w:abstractNumId w:val="87"/>
  </w:num>
  <w:num w:numId="67" w16cid:durableId="183640929">
    <w:abstractNumId w:val="120"/>
  </w:num>
  <w:num w:numId="68" w16cid:durableId="214507095">
    <w:abstractNumId w:val="136"/>
  </w:num>
  <w:num w:numId="69" w16cid:durableId="725371005">
    <w:abstractNumId w:val="79"/>
  </w:num>
  <w:num w:numId="70" w16cid:durableId="675883979">
    <w:abstractNumId w:val="110"/>
  </w:num>
  <w:num w:numId="71" w16cid:durableId="1320116276">
    <w:abstractNumId w:val="27"/>
  </w:num>
  <w:num w:numId="72" w16cid:durableId="95368424">
    <w:abstractNumId w:val="14"/>
  </w:num>
  <w:num w:numId="73" w16cid:durableId="70392574">
    <w:abstractNumId w:val="166"/>
  </w:num>
  <w:num w:numId="74" w16cid:durableId="859661741">
    <w:abstractNumId w:val="124"/>
  </w:num>
  <w:num w:numId="75" w16cid:durableId="1014654255">
    <w:abstractNumId w:val="54"/>
  </w:num>
  <w:num w:numId="76" w16cid:durableId="421680970">
    <w:abstractNumId w:val="39"/>
  </w:num>
  <w:num w:numId="77" w16cid:durableId="522793591">
    <w:abstractNumId w:val="74"/>
  </w:num>
  <w:num w:numId="78" w16cid:durableId="1495729817">
    <w:abstractNumId w:val="135"/>
  </w:num>
  <w:num w:numId="79" w16cid:durableId="961375728">
    <w:abstractNumId w:val="116"/>
  </w:num>
  <w:num w:numId="80" w16cid:durableId="868570867">
    <w:abstractNumId w:val="156"/>
  </w:num>
  <w:num w:numId="81" w16cid:durableId="1949853070">
    <w:abstractNumId w:val="21"/>
  </w:num>
  <w:num w:numId="82" w16cid:durableId="2143496962">
    <w:abstractNumId w:val="45"/>
  </w:num>
  <w:num w:numId="83" w16cid:durableId="1102994623">
    <w:abstractNumId w:val="34"/>
  </w:num>
  <w:num w:numId="84" w16cid:durableId="739717315">
    <w:abstractNumId w:val="89"/>
  </w:num>
  <w:num w:numId="85" w16cid:durableId="297414556">
    <w:abstractNumId w:val="127"/>
  </w:num>
  <w:num w:numId="86" w16cid:durableId="101145673">
    <w:abstractNumId w:val="35"/>
  </w:num>
  <w:num w:numId="87" w16cid:durableId="1060207745">
    <w:abstractNumId w:val="57"/>
  </w:num>
  <w:num w:numId="88" w16cid:durableId="1220702661">
    <w:abstractNumId w:val="104"/>
  </w:num>
  <w:num w:numId="89" w16cid:durableId="2011983913">
    <w:abstractNumId w:val="11"/>
  </w:num>
  <w:num w:numId="90" w16cid:durableId="757604526">
    <w:abstractNumId w:val="3"/>
  </w:num>
  <w:num w:numId="91" w16cid:durableId="573013377">
    <w:abstractNumId w:val="93"/>
  </w:num>
  <w:num w:numId="92" w16cid:durableId="1639920915">
    <w:abstractNumId w:val="20"/>
  </w:num>
  <w:num w:numId="93" w16cid:durableId="242841987">
    <w:abstractNumId w:val="43"/>
  </w:num>
  <w:num w:numId="94" w16cid:durableId="1059062223">
    <w:abstractNumId w:val="164"/>
  </w:num>
  <w:num w:numId="95" w16cid:durableId="1651867001">
    <w:abstractNumId w:val="16"/>
  </w:num>
  <w:num w:numId="96" w16cid:durableId="689717226">
    <w:abstractNumId w:val="60"/>
  </w:num>
  <w:num w:numId="97" w16cid:durableId="1911696837">
    <w:abstractNumId w:val="17"/>
  </w:num>
  <w:num w:numId="98" w16cid:durableId="1027830891">
    <w:abstractNumId w:val="101"/>
  </w:num>
  <w:num w:numId="99" w16cid:durableId="1231501429">
    <w:abstractNumId w:val="122"/>
  </w:num>
  <w:num w:numId="100" w16cid:durableId="2099978392">
    <w:abstractNumId w:val="83"/>
  </w:num>
  <w:num w:numId="101" w16cid:durableId="506483439">
    <w:abstractNumId w:val="7"/>
  </w:num>
  <w:num w:numId="102" w16cid:durableId="517163237">
    <w:abstractNumId w:val="46"/>
  </w:num>
  <w:num w:numId="103" w16cid:durableId="829489263">
    <w:abstractNumId w:val="65"/>
  </w:num>
  <w:num w:numId="104" w16cid:durableId="1607619643">
    <w:abstractNumId w:val="133"/>
  </w:num>
  <w:num w:numId="105" w16cid:durableId="1604260963">
    <w:abstractNumId w:val="125"/>
  </w:num>
  <w:num w:numId="106" w16cid:durableId="286589737">
    <w:abstractNumId w:val="145"/>
  </w:num>
  <w:num w:numId="107" w16cid:durableId="149752900">
    <w:abstractNumId w:val="165"/>
  </w:num>
  <w:num w:numId="108" w16cid:durableId="1245651650">
    <w:abstractNumId w:val="96"/>
  </w:num>
  <w:num w:numId="109" w16cid:durableId="450587793">
    <w:abstractNumId w:val="81"/>
  </w:num>
  <w:num w:numId="110" w16cid:durableId="1368527223">
    <w:abstractNumId w:val="102"/>
  </w:num>
  <w:num w:numId="111" w16cid:durableId="1898275319">
    <w:abstractNumId w:val="144"/>
  </w:num>
  <w:num w:numId="112" w16cid:durableId="1452742787">
    <w:abstractNumId w:val="9"/>
  </w:num>
  <w:num w:numId="113" w16cid:durableId="761410235">
    <w:abstractNumId w:val="42"/>
  </w:num>
  <w:num w:numId="114" w16cid:durableId="2009405398">
    <w:abstractNumId w:val="150"/>
  </w:num>
  <w:num w:numId="115" w16cid:durableId="328295035">
    <w:abstractNumId w:val="105"/>
  </w:num>
  <w:num w:numId="116" w16cid:durableId="1882865760">
    <w:abstractNumId w:val="106"/>
  </w:num>
  <w:num w:numId="117" w16cid:durableId="596792736">
    <w:abstractNumId w:val="142"/>
  </w:num>
  <w:num w:numId="118" w16cid:durableId="740450082">
    <w:abstractNumId w:val="44"/>
  </w:num>
  <w:num w:numId="119" w16cid:durableId="1196886552">
    <w:abstractNumId w:val="19"/>
  </w:num>
  <w:num w:numId="120" w16cid:durableId="2091267509">
    <w:abstractNumId w:val="91"/>
  </w:num>
  <w:num w:numId="121" w16cid:durableId="287972126">
    <w:abstractNumId w:val="31"/>
  </w:num>
  <w:num w:numId="122" w16cid:durableId="1605111954">
    <w:abstractNumId w:val="47"/>
  </w:num>
  <w:num w:numId="123" w16cid:durableId="730691686">
    <w:abstractNumId w:val="13"/>
  </w:num>
  <w:num w:numId="124" w16cid:durableId="471942360">
    <w:abstractNumId w:val="148"/>
  </w:num>
  <w:num w:numId="125" w16cid:durableId="515458701">
    <w:abstractNumId w:val="50"/>
  </w:num>
  <w:num w:numId="126" w16cid:durableId="66926293">
    <w:abstractNumId w:val="151"/>
  </w:num>
  <w:num w:numId="127" w16cid:durableId="2064713682">
    <w:abstractNumId w:val="139"/>
  </w:num>
  <w:num w:numId="128" w16cid:durableId="1036586391">
    <w:abstractNumId w:val="2"/>
  </w:num>
  <w:num w:numId="129" w16cid:durableId="49815878">
    <w:abstractNumId w:val="82"/>
  </w:num>
  <w:num w:numId="130" w16cid:durableId="666175665">
    <w:abstractNumId w:val="140"/>
  </w:num>
  <w:num w:numId="131" w16cid:durableId="1674719992">
    <w:abstractNumId w:val="107"/>
  </w:num>
  <w:num w:numId="132" w16cid:durableId="1970044813">
    <w:abstractNumId w:val="70"/>
  </w:num>
  <w:num w:numId="133" w16cid:durableId="1956478837">
    <w:abstractNumId w:val="49"/>
  </w:num>
  <w:num w:numId="134" w16cid:durableId="595335109">
    <w:abstractNumId w:val="0"/>
  </w:num>
  <w:num w:numId="135" w16cid:durableId="134491817">
    <w:abstractNumId w:val="103"/>
  </w:num>
  <w:num w:numId="136" w16cid:durableId="182520820">
    <w:abstractNumId w:val="28"/>
  </w:num>
  <w:num w:numId="137" w16cid:durableId="847792742">
    <w:abstractNumId w:val="1"/>
  </w:num>
  <w:num w:numId="138" w16cid:durableId="2141535335">
    <w:abstractNumId w:val="86"/>
  </w:num>
  <w:num w:numId="139" w16cid:durableId="817841587">
    <w:abstractNumId w:val="15"/>
  </w:num>
  <w:num w:numId="140" w16cid:durableId="328681068">
    <w:abstractNumId w:val="114"/>
  </w:num>
  <w:num w:numId="141" w16cid:durableId="1220826903">
    <w:abstractNumId w:val="80"/>
  </w:num>
  <w:num w:numId="142" w16cid:durableId="1610353324">
    <w:abstractNumId w:val="113"/>
  </w:num>
  <w:num w:numId="143" w16cid:durableId="901448582">
    <w:abstractNumId w:val="97"/>
  </w:num>
  <w:num w:numId="144" w16cid:durableId="749011518">
    <w:abstractNumId w:val="23"/>
  </w:num>
  <w:num w:numId="145" w16cid:durableId="56321095">
    <w:abstractNumId w:val="130"/>
  </w:num>
  <w:num w:numId="146" w16cid:durableId="1903055748">
    <w:abstractNumId w:val="38"/>
  </w:num>
  <w:num w:numId="147" w16cid:durableId="206187074">
    <w:abstractNumId w:val="134"/>
  </w:num>
  <w:num w:numId="148" w16cid:durableId="212427515">
    <w:abstractNumId w:val="29"/>
  </w:num>
  <w:num w:numId="149" w16cid:durableId="900016008">
    <w:abstractNumId w:val="131"/>
  </w:num>
  <w:num w:numId="150" w16cid:durableId="467938411">
    <w:abstractNumId w:val="149"/>
  </w:num>
  <w:num w:numId="151" w16cid:durableId="578446732">
    <w:abstractNumId w:val="76"/>
  </w:num>
  <w:num w:numId="152" w16cid:durableId="468976740">
    <w:abstractNumId w:val="56"/>
  </w:num>
  <w:num w:numId="153" w16cid:durableId="362243742">
    <w:abstractNumId w:val="30"/>
  </w:num>
  <w:num w:numId="154" w16cid:durableId="1932736402">
    <w:abstractNumId w:val="99"/>
  </w:num>
  <w:num w:numId="155" w16cid:durableId="115296439">
    <w:abstractNumId w:val="63"/>
  </w:num>
  <w:num w:numId="156" w16cid:durableId="1605336167">
    <w:abstractNumId w:val="22"/>
  </w:num>
  <w:num w:numId="157" w16cid:durableId="1579948918">
    <w:abstractNumId w:val="112"/>
  </w:num>
  <w:num w:numId="158" w16cid:durableId="1541282722">
    <w:abstractNumId w:val="66"/>
  </w:num>
  <w:num w:numId="159" w16cid:durableId="852569505">
    <w:abstractNumId w:val="129"/>
  </w:num>
  <w:num w:numId="160" w16cid:durableId="1760905233">
    <w:abstractNumId w:val="10"/>
  </w:num>
  <w:num w:numId="161" w16cid:durableId="1989241350">
    <w:abstractNumId w:val="111"/>
  </w:num>
  <w:num w:numId="162" w16cid:durableId="2095009436">
    <w:abstractNumId w:val="64"/>
  </w:num>
  <w:num w:numId="163" w16cid:durableId="228656806">
    <w:abstractNumId w:val="146"/>
  </w:num>
  <w:num w:numId="164" w16cid:durableId="1276867715">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05A"/>
    <w:rsid w:val="000005B7"/>
    <w:rsid w:val="0000318C"/>
    <w:rsid w:val="00003C1B"/>
    <w:rsid w:val="000041BF"/>
    <w:rsid w:val="00004B73"/>
    <w:rsid w:val="00005042"/>
    <w:rsid w:val="00005B42"/>
    <w:rsid w:val="00006C3A"/>
    <w:rsid w:val="000103C6"/>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3733"/>
    <w:rsid w:val="00074990"/>
    <w:rsid w:val="00081115"/>
    <w:rsid w:val="0008138E"/>
    <w:rsid w:val="00081E99"/>
    <w:rsid w:val="00086B5C"/>
    <w:rsid w:val="00086B8D"/>
    <w:rsid w:val="00087E98"/>
    <w:rsid w:val="00093F11"/>
    <w:rsid w:val="000A5D9C"/>
    <w:rsid w:val="000A75C3"/>
    <w:rsid w:val="000B3A54"/>
    <w:rsid w:val="000B3BCB"/>
    <w:rsid w:val="000B3CE8"/>
    <w:rsid w:val="000B46D7"/>
    <w:rsid w:val="000B6E44"/>
    <w:rsid w:val="000C0CA9"/>
    <w:rsid w:val="000C18C7"/>
    <w:rsid w:val="000C366F"/>
    <w:rsid w:val="000C489A"/>
    <w:rsid w:val="000D158D"/>
    <w:rsid w:val="000D1B47"/>
    <w:rsid w:val="000D2328"/>
    <w:rsid w:val="000D32A8"/>
    <w:rsid w:val="000D4A8C"/>
    <w:rsid w:val="000D4C3E"/>
    <w:rsid w:val="000D56E4"/>
    <w:rsid w:val="000E19A6"/>
    <w:rsid w:val="000E1F8D"/>
    <w:rsid w:val="000E2CB0"/>
    <w:rsid w:val="000E41A9"/>
    <w:rsid w:val="000E4DFB"/>
    <w:rsid w:val="000E7D3A"/>
    <w:rsid w:val="000F19F6"/>
    <w:rsid w:val="000F273B"/>
    <w:rsid w:val="000F4CB4"/>
    <w:rsid w:val="000F4EAC"/>
    <w:rsid w:val="000F501A"/>
    <w:rsid w:val="0010049A"/>
    <w:rsid w:val="0010224B"/>
    <w:rsid w:val="00102DF1"/>
    <w:rsid w:val="00113637"/>
    <w:rsid w:val="00113672"/>
    <w:rsid w:val="00120142"/>
    <w:rsid w:val="00122337"/>
    <w:rsid w:val="001426B4"/>
    <w:rsid w:val="0015055E"/>
    <w:rsid w:val="00150E7B"/>
    <w:rsid w:val="00153FDD"/>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AC7"/>
    <w:rsid w:val="00195952"/>
    <w:rsid w:val="001A58C9"/>
    <w:rsid w:val="001A75CF"/>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1F6D18"/>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0C9"/>
    <w:rsid w:val="00262604"/>
    <w:rsid w:val="002721D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698F"/>
    <w:rsid w:val="002F7B97"/>
    <w:rsid w:val="0030084A"/>
    <w:rsid w:val="00303C99"/>
    <w:rsid w:val="00304511"/>
    <w:rsid w:val="00306D58"/>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10CD"/>
    <w:rsid w:val="003920AF"/>
    <w:rsid w:val="003925D9"/>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0E9B"/>
    <w:rsid w:val="003F4118"/>
    <w:rsid w:val="003F4F31"/>
    <w:rsid w:val="003F5AD5"/>
    <w:rsid w:val="004010EA"/>
    <w:rsid w:val="004027E4"/>
    <w:rsid w:val="00402E28"/>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5BA"/>
    <w:rsid w:val="00482BD4"/>
    <w:rsid w:val="004848AD"/>
    <w:rsid w:val="00487C0A"/>
    <w:rsid w:val="004905D0"/>
    <w:rsid w:val="004907CF"/>
    <w:rsid w:val="00490EAE"/>
    <w:rsid w:val="00493A4C"/>
    <w:rsid w:val="004942CD"/>
    <w:rsid w:val="00495666"/>
    <w:rsid w:val="004968DC"/>
    <w:rsid w:val="00497760"/>
    <w:rsid w:val="004A08F6"/>
    <w:rsid w:val="004A0C5D"/>
    <w:rsid w:val="004A219F"/>
    <w:rsid w:val="004A2C3A"/>
    <w:rsid w:val="004A31FC"/>
    <w:rsid w:val="004A6F9C"/>
    <w:rsid w:val="004B2351"/>
    <w:rsid w:val="004B25BB"/>
    <w:rsid w:val="004B4424"/>
    <w:rsid w:val="004B6CC9"/>
    <w:rsid w:val="004C3FF3"/>
    <w:rsid w:val="004C4723"/>
    <w:rsid w:val="004D1F37"/>
    <w:rsid w:val="004D522D"/>
    <w:rsid w:val="004E0DA7"/>
    <w:rsid w:val="004E31BC"/>
    <w:rsid w:val="004F05FC"/>
    <w:rsid w:val="004F1265"/>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0990"/>
    <w:rsid w:val="00541005"/>
    <w:rsid w:val="005416D1"/>
    <w:rsid w:val="00544F0E"/>
    <w:rsid w:val="0054546B"/>
    <w:rsid w:val="0055093B"/>
    <w:rsid w:val="00554053"/>
    <w:rsid w:val="005617EA"/>
    <w:rsid w:val="00563C91"/>
    <w:rsid w:val="00573951"/>
    <w:rsid w:val="005758FD"/>
    <w:rsid w:val="00575A25"/>
    <w:rsid w:val="00580C24"/>
    <w:rsid w:val="00581A57"/>
    <w:rsid w:val="00583B64"/>
    <w:rsid w:val="005845B1"/>
    <w:rsid w:val="0058487E"/>
    <w:rsid w:val="00584C8D"/>
    <w:rsid w:val="00586613"/>
    <w:rsid w:val="0058679E"/>
    <w:rsid w:val="00590504"/>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06A"/>
    <w:rsid w:val="00647B49"/>
    <w:rsid w:val="00651BCC"/>
    <w:rsid w:val="006536B7"/>
    <w:rsid w:val="00656303"/>
    <w:rsid w:val="00656476"/>
    <w:rsid w:val="0066332B"/>
    <w:rsid w:val="00664B55"/>
    <w:rsid w:val="00666F86"/>
    <w:rsid w:val="00677F08"/>
    <w:rsid w:val="006800A0"/>
    <w:rsid w:val="006802E1"/>
    <w:rsid w:val="00680ECC"/>
    <w:rsid w:val="006814C8"/>
    <w:rsid w:val="006838ED"/>
    <w:rsid w:val="00685783"/>
    <w:rsid w:val="00687385"/>
    <w:rsid w:val="006935A2"/>
    <w:rsid w:val="0069572F"/>
    <w:rsid w:val="00697534"/>
    <w:rsid w:val="006A204F"/>
    <w:rsid w:val="006A3829"/>
    <w:rsid w:val="006B5DB8"/>
    <w:rsid w:val="006B7A36"/>
    <w:rsid w:val="006C11CE"/>
    <w:rsid w:val="006C376A"/>
    <w:rsid w:val="006C436F"/>
    <w:rsid w:val="006C4B8C"/>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07E38"/>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8031E"/>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51DD"/>
    <w:rsid w:val="0080700C"/>
    <w:rsid w:val="00810501"/>
    <w:rsid w:val="00820509"/>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0E53"/>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D1808"/>
    <w:rsid w:val="008D53F1"/>
    <w:rsid w:val="008E3E75"/>
    <w:rsid w:val="008E5CCA"/>
    <w:rsid w:val="008E7DF0"/>
    <w:rsid w:val="008F16EF"/>
    <w:rsid w:val="008F5114"/>
    <w:rsid w:val="009107D1"/>
    <w:rsid w:val="009117EA"/>
    <w:rsid w:val="00912909"/>
    <w:rsid w:val="00912DCA"/>
    <w:rsid w:val="0091556E"/>
    <w:rsid w:val="00920031"/>
    <w:rsid w:val="00925FD1"/>
    <w:rsid w:val="00926967"/>
    <w:rsid w:val="0093273E"/>
    <w:rsid w:val="009359D0"/>
    <w:rsid w:val="00935CE3"/>
    <w:rsid w:val="00940812"/>
    <w:rsid w:val="00943961"/>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04EC0"/>
    <w:rsid w:val="00A11D75"/>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A9F"/>
    <w:rsid w:val="00A97F7A"/>
    <w:rsid w:val="00AA6DD3"/>
    <w:rsid w:val="00AB2F51"/>
    <w:rsid w:val="00AC0DDC"/>
    <w:rsid w:val="00AC1A48"/>
    <w:rsid w:val="00AC346C"/>
    <w:rsid w:val="00AC6560"/>
    <w:rsid w:val="00AC6B11"/>
    <w:rsid w:val="00AD1346"/>
    <w:rsid w:val="00AD5498"/>
    <w:rsid w:val="00AE38BD"/>
    <w:rsid w:val="00AE41A7"/>
    <w:rsid w:val="00AE5221"/>
    <w:rsid w:val="00AE5993"/>
    <w:rsid w:val="00AF0AB3"/>
    <w:rsid w:val="00AF72DF"/>
    <w:rsid w:val="00AF7BAA"/>
    <w:rsid w:val="00B0149F"/>
    <w:rsid w:val="00B06922"/>
    <w:rsid w:val="00B07974"/>
    <w:rsid w:val="00B07CC5"/>
    <w:rsid w:val="00B11293"/>
    <w:rsid w:val="00B174A1"/>
    <w:rsid w:val="00B2010B"/>
    <w:rsid w:val="00B219D5"/>
    <w:rsid w:val="00B2498A"/>
    <w:rsid w:val="00B24A7B"/>
    <w:rsid w:val="00B2564E"/>
    <w:rsid w:val="00B25C37"/>
    <w:rsid w:val="00B266EA"/>
    <w:rsid w:val="00B3252C"/>
    <w:rsid w:val="00B35619"/>
    <w:rsid w:val="00B360CD"/>
    <w:rsid w:val="00B3618B"/>
    <w:rsid w:val="00B36706"/>
    <w:rsid w:val="00B3709A"/>
    <w:rsid w:val="00B371C1"/>
    <w:rsid w:val="00B40046"/>
    <w:rsid w:val="00B41DDE"/>
    <w:rsid w:val="00B42706"/>
    <w:rsid w:val="00B434E5"/>
    <w:rsid w:val="00B45639"/>
    <w:rsid w:val="00B50822"/>
    <w:rsid w:val="00B52DCC"/>
    <w:rsid w:val="00B572A9"/>
    <w:rsid w:val="00B61C34"/>
    <w:rsid w:val="00B654F8"/>
    <w:rsid w:val="00B7028F"/>
    <w:rsid w:val="00B80D6E"/>
    <w:rsid w:val="00B80DD4"/>
    <w:rsid w:val="00B825E1"/>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C019B5"/>
    <w:rsid w:val="00C01C04"/>
    <w:rsid w:val="00C023DF"/>
    <w:rsid w:val="00C027D1"/>
    <w:rsid w:val="00C0351E"/>
    <w:rsid w:val="00C0791A"/>
    <w:rsid w:val="00C111A2"/>
    <w:rsid w:val="00C11B4D"/>
    <w:rsid w:val="00C12E28"/>
    <w:rsid w:val="00C14988"/>
    <w:rsid w:val="00C14CC2"/>
    <w:rsid w:val="00C15919"/>
    <w:rsid w:val="00C21B93"/>
    <w:rsid w:val="00C22DDC"/>
    <w:rsid w:val="00C25621"/>
    <w:rsid w:val="00C26DF4"/>
    <w:rsid w:val="00C46078"/>
    <w:rsid w:val="00C56386"/>
    <w:rsid w:val="00C5723E"/>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4C39"/>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7634C"/>
    <w:rsid w:val="00D8026D"/>
    <w:rsid w:val="00D80293"/>
    <w:rsid w:val="00D81DD0"/>
    <w:rsid w:val="00D828D0"/>
    <w:rsid w:val="00D865B4"/>
    <w:rsid w:val="00D91372"/>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24B49"/>
    <w:rsid w:val="00E37ADC"/>
    <w:rsid w:val="00E41AAF"/>
    <w:rsid w:val="00E46FB5"/>
    <w:rsid w:val="00E562ED"/>
    <w:rsid w:val="00E5646A"/>
    <w:rsid w:val="00E5687E"/>
    <w:rsid w:val="00E654B4"/>
    <w:rsid w:val="00E75788"/>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E58D5"/>
    <w:rsid w:val="00EF0498"/>
    <w:rsid w:val="00EF26EF"/>
    <w:rsid w:val="00EF551F"/>
    <w:rsid w:val="00F00CE3"/>
    <w:rsid w:val="00F0141B"/>
    <w:rsid w:val="00F0171F"/>
    <w:rsid w:val="00F07FC2"/>
    <w:rsid w:val="00F16E3E"/>
    <w:rsid w:val="00F16E89"/>
    <w:rsid w:val="00F203F7"/>
    <w:rsid w:val="00F22503"/>
    <w:rsid w:val="00F235E0"/>
    <w:rsid w:val="00F24E41"/>
    <w:rsid w:val="00F26945"/>
    <w:rsid w:val="00F26B94"/>
    <w:rsid w:val="00F4407C"/>
    <w:rsid w:val="00F506C8"/>
    <w:rsid w:val="00F51F4B"/>
    <w:rsid w:val="00F54EFA"/>
    <w:rsid w:val="00F55A97"/>
    <w:rsid w:val="00F5732E"/>
    <w:rsid w:val="00F6221C"/>
    <w:rsid w:val="00F63AE4"/>
    <w:rsid w:val="00F656A1"/>
    <w:rsid w:val="00F672B8"/>
    <w:rsid w:val="00F67D8A"/>
    <w:rsid w:val="00F72214"/>
    <w:rsid w:val="00F74E74"/>
    <w:rsid w:val="00F76CA0"/>
    <w:rsid w:val="00F80C4E"/>
    <w:rsid w:val="00F80FEB"/>
    <w:rsid w:val="00F84C90"/>
    <w:rsid w:val="00F87AA8"/>
    <w:rsid w:val="00F916AD"/>
    <w:rsid w:val="00F93EB4"/>
    <w:rsid w:val="00F94782"/>
    <w:rsid w:val="00FA0D25"/>
    <w:rsid w:val="00FA12A7"/>
    <w:rsid w:val="00FA1B82"/>
    <w:rsid w:val="00FA6706"/>
    <w:rsid w:val="00FA72E8"/>
    <w:rsid w:val="00FA750D"/>
    <w:rsid w:val="00FB0CC6"/>
    <w:rsid w:val="00FB1D84"/>
    <w:rsid w:val="00FB252A"/>
    <w:rsid w:val="00FB2BFC"/>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5ED0BD46"/>
  <w15:docId w15:val="{FD573648-4F9A-4F4A-86EA-36953797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687385"/>
    <w:pPr>
      <w:keepNext/>
      <w:jc w:val="center"/>
      <w:outlineLvl w:val="0"/>
    </w:pPr>
    <w:rPr>
      <w:b/>
      <w:bCs/>
      <w:sz w:val="28"/>
    </w:rPr>
  </w:style>
  <w:style w:type="paragraph" w:styleId="Heading2">
    <w:name w:val="heading 2"/>
    <w:basedOn w:val="Normal"/>
    <w:next w:val="Normal"/>
    <w:qFormat/>
    <w:rsid w:val="00687385"/>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687385"/>
    <w:pPr>
      <w:keepNext/>
      <w:jc w:val="center"/>
      <w:outlineLvl w:val="2"/>
    </w:pPr>
    <w:rPr>
      <w:b/>
      <w:szCs w:val="20"/>
    </w:rPr>
  </w:style>
  <w:style w:type="paragraph" w:styleId="Heading4">
    <w:name w:val="heading 4"/>
    <w:basedOn w:val="Normal"/>
    <w:next w:val="Normal"/>
    <w:qFormat/>
    <w:rsid w:val="00687385"/>
    <w:pPr>
      <w:keepNext/>
      <w:ind w:left="720" w:hanging="720"/>
      <w:outlineLvl w:val="3"/>
    </w:pPr>
    <w:rPr>
      <w:b/>
      <w:i/>
      <w:szCs w:val="20"/>
    </w:rPr>
  </w:style>
  <w:style w:type="paragraph" w:styleId="Heading5">
    <w:name w:val="heading 5"/>
    <w:basedOn w:val="Normal"/>
    <w:next w:val="Normal"/>
    <w:qFormat/>
    <w:rsid w:val="0068738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687385"/>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687385"/>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687385"/>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687385"/>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7385"/>
  </w:style>
  <w:style w:type="paragraph" w:styleId="Header">
    <w:name w:val="header"/>
    <w:basedOn w:val="Normal"/>
    <w:uiPriority w:val="99"/>
    <w:semiHidden/>
    <w:rsid w:val="00687385"/>
    <w:pPr>
      <w:tabs>
        <w:tab w:val="center" w:pos="4153"/>
        <w:tab w:val="right" w:pos="8306"/>
      </w:tabs>
    </w:pPr>
  </w:style>
  <w:style w:type="paragraph" w:styleId="Footer">
    <w:name w:val="footer"/>
    <w:basedOn w:val="Normal"/>
    <w:semiHidden/>
    <w:rsid w:val="00687385"/>
    <w:pPr>
      <w:tabs>
        <w:tab w:val="center" w:pos="4153"/>
        <w:tab w:val="right" w:pos="8306"/>
      </w:tabs>
    </w:pPr>
  </w:style>
  <w:style w:type="character" w:styleId="PageNumber">
    <w:name w:val="page number"/>
    <w:basedOn w:val="DefaultParagraphFont"/>
    <w:semiHidden/>
    <w:rsid w:val="00687385"/>
  </w:style>
  <w:style w:type="paragraph" w:styleId="Subtitle">
    <w:name w:val="Subtitle"/>
    <w:basedOn w:val="Normal"/>
    <w:qFormat/>
    <w:rsid w:val="00687385"/>
    <w:rPr>
      <w:b/>
      <w:bCs/>
      <w:iCs/>
      <w:sz w:val="28"/>
    </w:rPr>
  </w:style>
  <w:style w:type="character" w:styleId="Hyperlink">
    <w:name w:val="Hyperlink"/>
    <w:uiPriority w:val="99"/>
    <w:rsid w:val="00687385"/>
    <w:rPr>
      <w:color w:val="0000FF"/>
      <w:u w:val="single"/>
    </w:rPr>
  </w:style>
  <w:style w:type="paragraph" w:customStyle="1" w:styleId="DefaultText">
    <w:name w:val="Default Text"/>
    <w:basedOn w:val="Normal"/>
    <w:rsid w:val="00687385"/>
    <w:rPr>
      <w:szCs w:val="20"/>
    </w:rPr>
  </w:style>
  <w:style w:type="paragraph" w:customStyle="1" w:styleId="Bullet">
    <w:name w:val="Bullet"/>
    <w:basedOn w:val="Normal"/>
    <w:rsid w:val="00687385"/>
    <w:rPr>
      <w:rFonts w:ascii="Helv" w:hAnsi="Helv"/>
      <w:szCs w:val="20"/>
    </w:rPr>
  </w:style>
  <w:style w:type="paragraph" w:customStyle="1" w:styleId="TableText">
    <w:name w:val="Table Text"/>
    <w:basedOn w:val="Normal"/>
    <w:rsid w:val="00687385"/>
    <w:rPr>
      <w:szCs w:val="20"/>
    </w:rPr>
  </w:style>
  <w:style w:type="paragraph" w:customStyle="1" w:styleId="sub-subhead">
    <w:name w:val="sub-subhead"/>
    <w:basedOn w:val="Normal"/>
    <w:rsid w:val="00687385"/>
    <w:pPr>
      <w:keepLines/>
    </w:pPr>
    <w:rPr>
      <w:rFonts w:ascii="Helv" w:hAnsi="Helv"/>
      <w:snapToGrid w:val="0"/>
      <w:szCs w:val="20"/>
      <w:lang w:val="en-US"/>
    </w:rPr>
  </w:style>
  <w:style w:type="character" w:customStyle="1" w:styleId="pbllt">
    <w:name w:val="pbllt­"/>
    <w:rsid w:val="00687385"/>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687385"/>
    <w:pPr>
      <w:numPr>
        <w:numId w:val="1"/>
      </w:numPr>
      <w:ind w:left="0" w:firstLine="0"/>
    </w:pPr>
    <w:rPr>
      <w:rFonts w:cs="Arial"/>
      <w:szCs w:val="20"/>
    </w:rPr>
  </w:style>
  <w:style w:type="paragraph" w:customStyle="1" w:styleId="DocumentLabel">
    <w:name w:val="Document Label"/>
    <w:basedOn w:val="Normal"/>
    <w:rsid w:val="00687385"/>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687385"/>
    <w:pPr>
      <w:jc w:val="center"/>
    </w:pPr>
    <w:rPr>
      <w:b/>
      <w:bCs/>
      <w:iCs/>
      <w:sz w:val="28"/>
    </w:rPr>
  </w:style>
  <w:style w:type="character" w:styleId="FollowedHyperlink">
    <w:name w:val="FollowedHyperlink"/>
    <w:semiHidden/>
    <w:rsid w:val="00687385"/>
    <w:rPr>
      <w:color w:val="800080"/>
      <w:u w:val="single"/>
    </w:rPr>
  </w:style>
  <w:style w:type="paragraph" w:styleId="BodyTextIndent">
    <w:name w:val="Body Text Indent"/>
    <w:basedOn w:val="Normal"/>
    <w:semiHidden/>
    <w:rsid w:val="00687385"/>
    <w:pPr>
      <w:ind w:left="720" w:hanging="720"/>
    </w:pPr>
    <w:rPr>
      <w:szCs w:val="20"/>
    </w:rPr>
  </w:style>
  <w:style w:type="paragraph" w:styleId="BodyText2">
    <w:name w:val="Body Text 2"/>
    <w:basedOn w:val="Normal"/>
    <w:semiHidden/>
    <w:rsid w:val="0068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687385"/>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687385"/>
    <w:rPr>
      <w:rFonts w:cs="Arial"/>
      <w:b/>
      <w:bCs/>
      <w:i/>
      <w:iCs/>
      <w:sz w:val="32"/>
      <w:u w:val="single"/>
      <w:lang w:val="en-US"/>
    </w:rPr>
  </w:style>
  <w:style w:type="character" w:styleId="CommentReference">
    <w:name w:val="annotation reference"/>
    <w:semiHidden/>
    <w:unhideWhenUsed/>
    <w:rsid w:val="00687385"/>
    <w:rPr>
      <w:sz w:val="16"/>
      <w:szCs w:val="16"/>
    </w:rPr>
  </w:style>
  <w:style w:type="paragraph" w:styleId="CommentText">
    <w:name w:val="annotation text"/>
    <w:basedOn w:val="Normal"/>
    <w:semiHidden/>
    <w:unhideWhenUsed/>
    <w:rsid w:val="00687385"/>
    <w:rPr>
      <w:sz w:val="20"/>
      <w:szCs w:val="20"/>
    </w:rPr>
  </w:style>
  <w:style w:type="character" w:customStyle="1" w:styleId="CharChar2">
    <w:name w:val="Char Char2"/>
    <w:semiHidden/>
    <w:rsid w:val="00687385"/>
    <w:rPr>
      <w:lang w:eastAsia="en-US"/>
    </w:rPr>
  </w:style>
  <w:style w:type="paragraph" w:styleId="CommentSubject">
    <w:name w:val="annotation subject"/>
    <w:basedOn w:val="CommentText"/>
    <w:next w:val="CommentText"/>
    <w:semiHidden/>
    <w:unhideWhenUsed/>
    <w:rsid w:val="00687385"/>
    <w:rPr>
      <w:b/>
      <w:bCs/>
    </w:rPr>
  </w:style>
  <w:style w:type="character" w:customStyle="1" w:styleId="CharChar1">
    <w:name w:val="Char Char1"/>
    <w:semiHidden/>
    <w:rsid w:val="00687385"/>
    <w:rPr>
      <w:b/>
      <w:bCs/>
      <w:lang w:eastAsia="en-US"/>
    </w:rPr>
  </w:style>
  <w:style w:type="paragraph" w:styleId="BalloonText">
    <w:name w:val="Balloon Text"/>
    <w:basedOn w:val="Normal"/>
    <w:semiHidden/>
    <w:unhideWhenUsed/>
    <w:rsid w:val="00687385"/>
    <w:rPr>
      <w:rFonts w:ascii="Tahoma" w:hAnsi="Tahoma" w:cs="Tahoma"/>
      <w:sz w:val="16"/>
      <w:szCs w:val="16"/>
    </w:rPr>
  </w:style>
  <w:style w:type="character" w:customStyle="1" w:styleId="CharChar">
    <w:name w:val="Char Char"/>
    <w:semiHidden/>
    <w:rsid w:val="00687385"/>
    <w:rPr>
      <w:rFonts w:ascii="Tahoma" w:hAnsi="Tahoma" w:cs="Tahoma"/>
      <w:sz w:val="16"/>
      <w:szCs w:val="16"/>
      <w:lang w:eastAsia="en-US"/>
    </w:rPr>
  </w:style>
  <w:style w:type="paragraph" w:styleId="ListParagraph">
    <w:name w:val="List Paragraph"/>
    <w:basedOn w:val="Normal"/>
    <w:qFormat/>
    <w:rsid w:val="00687385"/>
    <w:pPr>
      <w:ind w:left="720"/>
    </w:pPr>
  </w:style>
  <w:style w:type="character" w:customStyle="1" w:styleId="CharChar5">
    <w:name w:val="Char Char5"/>
    <w:rsid w:val="00687385"/>
    <w:rPr>
      <w:rFonts w:ascii="Arial" w:hAnsi="Arial"/>
      <w:b/>
      <w:bCs/>
      <w:iCs/>
      <w:sz w:val="28"/>
      <w:szCs w:val="24"/>
      <w:lang w:eastAsia="en-US"/>
    </w:rPr>
  </w:style>
  <w:style w:type="paragraph" w:styleId="NormalWeb">
    <w:name w:val="Normal (Web)"/>
    <w:basedOn w:val="Normal"/>
    <w:uiPriority w:val="99"/>
    <w:semiHidden/>
    <w:rsid w:val="00687385"/>
    <w:pPr>
      <w:spacing w:before="100" w:beforeAutospacing="1" w:after="100" w:afterAutospacing="1"/>
    </w:pPr>
    <w:rPr>
      <w:rFonts w:cs="Arial"/>
      <w:color w:val="000000"/>
      <w:sz w:val="18"/>
      <w:szCs w:val="18"/>
    </w:rPr>
  </w:style>
  <w:style w:type="character" w:customStyle="1" w:styleId="screenreadertext">
    <w:name w:val="screenreadertext"/>
    <w:rsid w:val="00687385"/>
    <w:rPr>
      <w:rFonts w:ascii="Verdana" w:hAnsi="Verdana" w:hint="default"/>
      <w:color w:val="333333"/>
      <w:sz w:val="24"/>
      <w:szCs w:val="24"/>
    </w:rPr>
  </w:style>
  <w:style w:type="paragraph" w:styleId="PlainText">
    <w:name w:val="Plain Text"/>
    <w:basedOn w:val="Normal"/>
    <w:semiHidden/>
    <w:rsid w:val="00687385"/>
    <w:rPr>
      <w:rFonts w:ascii="Courier New" w:hAnsi="Courier New"/>
      <w:sz w:val="20"/>
      <w:szCs w:val="20"/>
      <w:lang w:eastAsia="en-GB"/>
    </w:rPr>
  </w:style>
  <w:style w:type="paragraph" w:customStyle="1" w:styleId="MessageHeaderLast">
    <w:name w:val="Message Header Last"/>
    <w:basedOn w:val="MessageHeader"/>
    <w:next w:val="BodyText"/>
    <w:rsid w:val="00687385"/>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68738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687385"/>
    <w:pPr>
      <w:spacing w:after="120" w:line="480" w:lineRule="auto"/>
      <w:ind w:left="283"/>
    </w:pPr>
  </w:style>
  <w:style w:type="paragraph" w:customStyle="1" w:styleId="ReturnAddress">
    <w:name w:val="Return Address"/>
    <w:basedOn w:val="Normal"/>
    <w:rsid w:val="00687385"/>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87385"/>
    <w:rPr>
      <w:sz w:val="24"/>
      <w:szCs w:val="24"/>
      <w:lang w:eastAsia="en-US"/>
    </w:rPr>
  </w:style>
  <w:style w:type="paragraph" w:customStyle="1" w:styleId="Level2">
    <w:name w:val="Level 2"/>
    <w:basedOn w:val="Normal"/>
    <w:rsid w:val="00687385"/>
    <w:pPr>
      <w:tabs>
        <w:tab w:val="num" w:pos="567"/>
      </w:tabs>
      <w:spacing w:after="360" w:line="360" w:lineRule="auto"/>
      <w:ind w:left="567" w:hanging="567"/>
    </w:pPr>
    <w:rPr>
      <w:sz w:val="22"/>
      <w:szCs w:val="20"/>
    </w:rPr>
  </w:style>
  <w:style w:type="paragraph" w:customStyle="1" w:styleId="Legal1">
    <w:name w:val="Legal 1"/>
    <w:basedOn w:val="Normal"/>
    <w:rsid w:val="00687385"/>
    <w:pPr>
      <w:keepNext/>
      <w:keepLines/>
      <w:spacing w:after="360" w:line="360" w:lineRule="auto"/>
    </w:pPr>
    <w:rPr>
      <w:b/>
      <w:sz w:val="22"/>
      <w:szCs w:val="20"/>
    </w:rPr>
  </w:style>
  <w:style w:type="paragraph" w:customStyle="1" w:styleId="Level3">
    <w:name w:val="Level 3"/>
    <w:basedOn w:val="Normal"/>
    <w:rsid w:val="00687385"/>
    <w:pPr>
      <w:tabs>
        <w:tab w:val="num" w:pos="1134"/>
      </w:tabs>
      <w:spacing w:after="360" w:line="360" w:lineRule="auto"/>
      <w:ind w:left="1134" w:hanging="567"/>
    </w:pPr>
    <w:rPr>
      <w:sz w:val="22"/>
      <w:szCs w:val="20"/>
    </w:rPr>
  </w:style>
  <w:style w:type="paragraph" w:customStyle="1" w:styleId="Level4">
    <w:name w:val="Level 4"/>
    <w:basedOn w:val="Normal"/>
    <w:rsid w:val="00687385"/>
    <w:pPr>
      <w:tabs>
        <w:tab w:val="num" w:pos="2421"/>
      </w:tabs>
      <w:spacing w:after="360" w:line="360" w:lineRule="auto"/>
      <w:ind w:left="2268" w:hanging="567"/>
    </w:pPr>
    <w:rPr>
      <w:sz w:val="22"/>
      <w:szCs w:val="20"/>
    </w:rPr>
  </w:style>
  <w:style w:type="paragraph" w:customStyle="1" w:styleId="Level5">
    <w:name w:val="Level 5"/>
    <w:basedOn w:val="Normal"/>
    <w:rsid w:val="00687385"/>
    <w:pPr>
      <w:tabs>
        <w:tab w:val="num" w:pos="2880"/>
      </w:tabs>
      <w:spacing w:after="360" w:line="360" w:lineRule="auto"/>
      <w:ind w:left="2880" w:hanging="720"/>
    </w:pPr>
    <w:rPr>
      <w:sz w:val="22"/>
      <w:szCs w:val="20"/>
    </w:rPr>
  </w:style>
  <w:style w:type="character" w:customStyle="1" w:styleId="CharChar7">
    <w:name w:val="Char Char7"/>
    <w:rsid w:val="00687385"/>
    <w:rPr>
      <w:sz w:val="24"/>
      <w:szCs w:val="24"/>
      <w:lang w:val="en-GB" w:eastAsia="en-US" w:bidi="ar-SA"/>
    </w:rPr>
  </w:style>
  <w:style w:type="paragraph" w:customStyle="1" w:styleId="body">
    <w:name w:val="body"/>
    <w:basedOn w:val="Normal"/>
    <w:rsid w:val="00687385"/>
    <w:pPr>
      <w:spacing w:before="100" w:beforeAutospacing="1" w:after="100" w:afterAutospacing="1"/>
    </w:pPr>
    <w:rPr>
      <w:lang w:val="en-US"/>
    </w:rPr>
  </w:style>
  <w:style w:type="character" w:customStyle="1" w:styleId="CharChar4">
    <w:name w:val="Char Char4"/>
    <w:rsid w:val="00687385"/>
    <w:rPr>
      <w:rFonts w:ascii="Arial" w:hAnsi="Arial"/>
      <w:b/>
      <w:bCs/>
      <w:iCs/>
      <w:sz w:val="28"/>
      <w:szCs w:val="24"/>
      <w:lang w:eastAsia="en-US"/>
    </w:rPr>
  </w:style>
  <w:style w:type="character" w:customStyle="1" w:styleId="CharChar3">
    <w:name w:val="Char Char3"/>
    <w:rsid w:val="00687385"/>
    <w:rPr>
      <w:rFonts w:ascii="Arial" w:hAnsi="Arial" w:cs="Arial"/>
      <w:sz w:val="24"/>
      <w:szCs w:val="24"/>
      <w:lang w:eastAsia="en-US"/>
    </w:rPr>
  </w:style>
  <w:style w:type="character" w:styleId="Strong">
    <w:name w:val="Strong"/>
    <w:qFormat/>
    <w:rsid w:val="00687385"/>
    <w:rPr>
      <w:b/>
      <w:bCs/>
    </w:rPr>
  </w:style>
  <w:style w:type="paragraph" w:customStyle="1" w:styleId="vspace">
    <w:name w:val="vspace"/>
    <w:basedOn w:val="Normal"/>
    <w:rsid w:val="00687385"/>
    <w:pPr>
      <w:spacing w:before="100" w:beforeAutospacing="1" w:after="100" w:afterAutospacing="1"/>
    </w:pPr>
    <w:rPr>
      <w:lang w:val="en-US"/>
    </w:rPr>
  </w:style>
  <w:style w:type="paragraph" w:customStyle="1" w:styleId="H1">
    <w:name w:val="H1"/>
    <w:basedOn w:val="Normal"/>
    <w:next w:val="Normal"/>
    <w:qFormat/>
    <w:rsid w:val="00687385"/>
    <w:pPr>
      <w:pageBreakBefore/>
      <w:jc w:val="center"/>
    </w:pPr>
    <w:rPr>
      <w:b/>
      <w:sz w:val="36"/>
    </w:rPr>
  </w:style>
  <w:style w:type="paragraph" w:customStyle="1" w:styleId="normalbolditalic">
    <w:name w:val="normal bold italic"/>
    <w:basedOn w:val="Normal"/>
    <w:rsid w:val="00687385"/>
    <w:rPr>
      <w:b/>
      <w:i/>
      <w:lang w:val="en-US"/>
    </w:rPr>
  </w:style>
  <w:style w:type="paragraph" w:customStyle="1" w:styleId="H2">
    <w:name w:val="H2"/>
    <w:basedOn w:val="Normal"/>
    <w:next w:val="Normal"/>
    <w:qFormat/>
    <w:rsid w:val="00687385"/>
    <w:pPr>
      <w:keepNext/>
    </w:pPr>
    <w:rPr>
      <w:rFonts w:cs="Arial"/>
      <w:b/>
    </w:rPr>
  </w:style>
  <w:style w:type="character" w:customStyle="1" w:styleId="BodyTextChar">
    <w:name w:val="Body Text Char"/>
    <w:rsid w:val="00687385"/>
    <w:rPr>
      <w:rFonts w:ascii="Arial" w:hAnsi="Arial"/>
      <w:sz w:val="24"/>
      <w:szCs w:val="24"/>
      <w:lang w:eastAsia="en-US"/>
    </w:rPr>
  </w:style>
  <w:style w:type="character" w:customStyle="1" w:styleId="BodyTextIndentChar">
    <w:name w:val="Body Text Indent Char"/>
    <w:rsid w:val="00687385"/>
    <w:rPr>
      <w:rFonts w:ascii="Arial" w:hAnsi="Arial"/>
      <w:sz w:val="24"/>
      <w:lang w:eastAsia="en-US"/>
    </w:rPr>
  </w:style>
  <w:style w:type="paragraph" w:customStyle="1" w:styleId="H3">
    <w:name w:val="H3"/>
    <w:basedOn w:val="Normal"/>
    <w:next w:val="Normal"/>
    <w:qFormat/>
    <w:rsid w:val="00687385"/>
    <w:rPr>
      <w:i/>
    </w:rPr>
  </w:style>
  <w:style w:type="paragraph" w:styleId="Revision">
    <w:name w:val="Revision"/>
    <w:hidden/>
    <w:semiHidden/>
    <w:rsid w:val="00687385"/>
    <w:rPr>
      <w:rFonts w:ascii="Arial" w:hAnsi="Arial"/>
      <w:sz w:val="24"/>
      <w:szCs w:val="24"/>
      <w:lang w:eastAsia="en-US"/>
    </w:rPr>
  </w:style>
  <w:style w:type="paragraph" w:customStyle="1" w:styleId="MeetsEYFS">
    <w:name w:val="Meets EYFS"/>
    <w:basedOn w:val="Normal"/>
    <w:qFormat/>
    <w:rsid w:val="00687385"/>
    <w:pPr>
      <w:jc w:val="left"/>
    </w:pPr>
    <w:rPr>
      <w:sz w:val="20"/>
    </w:rPr>
  </w:style>
  <w:style w:type="paragraph" w:customStyle="1" w:styleId="deleteasappropriate">
    <w:name w:val="delete as appropriate"/>
    <w:basedOn w:val="Normal"/>
    <w:qFormat/>
    <w:rsid w:val="00687385"/>
    <w:rPr>
      <w:i/>
      <w:sz w:val="20"/>
    </w:rPr>
  </w:style>
  <w:style w:type="character" w:customStyle="1" w:styleId="FooterChar">
    <w:name w:val="Footer Char"/>
    <w:rsid w:val="00687385"/>
    <w:rPr>
      <w:rFonts w:ascii="Arial" w:hAnsi="Arial"/>
      <w:sz w:val="24"/>
      <w:szCs w:val="24"/>
      <w:lang w:eastAsia="en-US"/>
    </w:rPr>
  </w:style>
  <w:style w:type="character" w:customStyle="1" w:styleId="HeaderChar">
    <w:name w:val="Header Char"/>
    <w:uiPriority w:val="99"/>
    <w:rsid w:val="00687385"/>
    <w:rPr>
      <w:rFonts w:ascii="Arial" w:hAnsi="Arial"/>
      <w:sz w:val="24"/>
      <w:szCs w:val="24"/>
      <w:lang w:eastAsia="en-US"/>
    </w:rPr>
  </w:style>
  <w:style w:type="paragraph" w:styleId="TOCHeading">
    <w:name w:val="TOC Heading"/>
    <w:basedOn w:val="Heading1"/>
    <w:next w:val="Normal"/>
    <w:qFormat/>
    <w:rsid w:val="00687385"/>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687385"/>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87385"/>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687385"/>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687385"/>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EB2BE0-45C8-425A-9974-9713F81D8168}">
  <ds:schemaRefs>
    <ds:schemaRef ds:uri="http://schemas.openxmlformats.org/officeDocument/2006/bibliography"/>
  </ds:schemaRefs>
</ds:datastoreItem>
</file>

<file path=customXml/itemProps2.xml><?xml version="1.0" encoding="utf-8"?>
<ds:datastoreItem xmlns:ds="http://schemas.openxmlformats.org/officeDocument/2006/customXml" ds:itemID="{0012BD97-3AFA-4A5E-80B1-E139B078CDBA}">
  <ds:schemaRefs>
    <ds:schemaRef ds:uri="http://schemas.microsoft.com/sharepoint/v3/contenttype/forms"/>
  </ds:schemaRefs>
</ds:datastoreItem>
</file>

<file path=customXml/itemProps3.xml><?xml version="1.0" encoding="utf-8"?>
<ds:datastoreItem xmlns:ds="http://schemas.openxmlformats.org/officeDocument/2006/customXml" ds:itemID="{86039350-3A66-44FF-A3BC-876AA36D4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64663-4BBE-42B3-8BB8-C4B5D47124A0}">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Manager at Wood Wharf Kindergarten</cp:lastModifiedBy>
  <cp:revision>16</cp:revision>
  <cp:lastPrinted>2021-09-28T15:27:00Z</cp:lastPrinted>
  <dcterms:created xsi:type="dcterms:W3CDTF">2022-09-08T11:48:00Z</dcterms:created>
  <dcterms:modified xsi:type="dcterms:W3CDTF">2023-11-15T12:54:00Z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